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2EA1CB94"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623A5">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D623A5" w:rsidRPr="00D623A5">
            <w:rPr>
              <w:rFonts w:asciiTheme="minorHAnsi" w:hAnsiTheme="minorHAnsi" w:cstheme="minorHAnsi"/>
              <w:b/>
            </w:rPr>
            <w:t>1204</w:t>
          </w:r>
        </w:sdtContent>
      </w:sdt>
      <w:r w:rsidR="00DB64CE" w:rsidRPr="00D623A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D623A5">
            <w:rPr>
              <w:rFonts w:asciiTheme="minorHAnsi" w:hAnsiTheme="minorHAnsi" w:cstheme="minorHAnsi"/>
              <w:b/>
            </w:rPr>
            <w:t>2022</w:t>
          </w:r>
        </w:sdtContent>
      </w:sdt>
      <w:r w:rsidR="00DB64CE" w:rsidRPr="00D623A5">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0EA154C"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D623A5">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623A5" w:rsidRPr="00D623A5">
            <w:rPr>
              <w:rFonts w:asciiTheme="minorHAnsi" w:hAnsiTheme="minorHAnsi" w:cstheme="minorHAnsi"/>
            </w:rPr>
            <w:t>da Coordenadoria de Compras e Licitações da Reitoria</w:t>
          </w:r>
        </w:sdtContent>
      </w:sdt>
      <w:r w:rsidR="00AB23E9" w:rsidRPr="00D623A5">
        <w:rPr>
          <w:rFonts w:ascii="Calibri" w:hAnsi="Calibri" w:cs="Calibri"/>
        </w:rPr>
        <w:t xml:space="preserve">, </w:t>
      </w:r>
      <w:r w:rsidRPr="00D623A5">
        <w:rPr>
          <w:rFonts w:ascii="Calibri" w:hAnsi="Calibri" w:cs="Calibri"/>
        </w:rPr>
        <w:t>tor</w:t>
      </w:r>
      <w:r w:rsidRPr="00937F04">
        <w:rPr>
          <w:rFonts w:ascii="Calibri" w:hAnsi="Calibri" w:cs="Calibri"/>
        </w:rPr>
        <w:t xml:space="preserve">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D623A5">
        <w:rPr>
          <w:rFonts w:ascii="Calibri" w:hAnsi="Calibri" w:cs="Calibri"/>
        </w:rPr>
        <w:t xml:space="preserve">de </w:t>
      </w:r>
      <w:r w:rsidR="007D78C9" w:rsidRPr="00D623A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623A5" w:rsidRPr="00D623A5">
            <w:rPr>
              <w:rFonts w:asciiTheme="minorHAnsi" w:hAnsiTheme="minorHAnsi" w:cstheme="minorHAnsi"/>
            </w:rPr>
            <w:t>por lote</w:t>
          </w:r>
        </w:sdtContent>
      </w:sdt>
      <w:r w:rsidR="007D78C9" w:rsidRPr="00D623A5">
        <w:rPr>
          <w:rFonts w:asciiTheme="minorHAnsi" w:hAnsiTheme="minorHAnsi" w:cstheme="minorHAnsi"/>
        </w:rPr>
        <w:t xml:space="preserve">, </w:t>
      </w:r>
      <w:r w:rsidRPr="00D623A5">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18A8CA1"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D623A5">
        <w:rPr>
          <w:rFonts w:ascii="Calibri" w:hAnsi="Calibri" w:cs="Calibri"/>
          <w:b/>
        </w:rPr>
        <w:t xml:space="preserve">AQUISIÇÃO DE </w:t>
      </w:r>
      <w:r w:rsidR="00D623A5" w:rsidRPr="00D623A5">
        <w:rPr>
          <w:rFonts w:ascii="Calibri" w:hAnsi="Calibri" w:cs="Calibri"/>
          <w:b/>
        </w:rPr>
        <w:t>DISPOSITIVO APPLIANCE PARA ARMAZENAMENTO DE BACKUP, SEGURANÇA WEB, LICENÇAS VMWARE, REDHAT, COMMVAULT, SERVIÇOS ESPECIALIZADOS DE IMPLANTAÇÃO DE REDHAT, VMWARE E TREINAMENTOS MICROSOFT, VMWARE E REDHAT</w:t>
      </w:r>
      <w:r w:rsidR="0024214F" w:rsidRPr="00D623A5">
        <w:rPr>
          <w:rFonts w:ascii="Calibri" w:hAnsi="Calibri" w:cs="Calibri"/>
        </w:rPr>
        <w:t xml:space="preserve">, </w:t>
      </w:r>
      <w:r w:rsidRPr="00D623A5">
        <w:rPr>
          <w:rFonts w:ascii="Calibri" w:hAnsi="Calibri" w:cs="Calibri"/>
        </w:rPr>
        <w:t>c</w:t>
      </w:r>
      <w:r w:rsidRPr="00937F04">
        <w:rPr>
          <w:rFonts w:ascii="Calibri" w:hAnsi="Calibri" w:cs="Calibri"/>
        </w:rPr>
        <w:t xml:space="preserve">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E848CAA" w:rsidR="001E3636" w:rsidRDefault="00B44B3A" w:rsidP="001E3636">
      <w:pPr>
        <w:jc w:val="center"/>
        <w:rPr>
          <w:rFonts w:ascii="Calibri" w:hAnsi="Calibri"/>
          <w:b/>
          <w:highlight w:val="yellow"/>
        </w:rPr>
      </w:pPr>
      <w:r>
        <w:rPr>
          <w:rFonts w:ascii="Calibri" w:hAnsi="Calibri"/>
          <w:b/>
          <w:highlight w:val="yellow"/>
        </w:rPr>
        <w:t>LOTE</w:t>
      </w:r>
      <w:r w:rsidR="00D623A5">
        <w:rPr>
          <w:rFonts w:ascii="Calibri" w:hAnsi="Calibri"/>
          <w:b/>
          <w:highlight w:val="yellow"/>
        </w:rPr>
        <w:t xml:space="preserve"> 4</w:t>
      </w:r>
      <w:r>
        <w:rPr>
          <w:rFonts w:ascii="Calibri" w:hAnsi="Calibri"/>
          <w:b/>
          <w:highlight w:val="yellow"/>
        </w:rPr>
        <w:t xml:space="preserve"> DO </w:t>
      </w:r>
      <w:r w:rsidR="00AA13C7" w:rsidRPr="00D019CC">
        <w:rPr>
          <w:rFonts w:ascii="Calibri" w:hAnsi="Calibri"/>
          <w:b/>
          <w:highlight w:val="yellow"/>
        </w:rPr>
        <w:t xml:space="preserve">PROCESSO </w:t>
      </w:r>
      <w:r w:rsidR="00D623A5">
        <w:rPr>
          <w:rFonts w:ascii="Calibri" w:hAnsi="Calibri"/>
          <w:b/>
          <w:highlight w:val="yellow"/>
        </w:rPr>
        <w:t>É</w:t>
      </w:r>
      <w:r>
        <w:rPr>
          <w:rFonts w:ascii="Calibri" w:hAnsi="Calibri"/>
          <w:b/>
          <w:highlight w:val="yellow"/>
        </w:rPr>
        <w:t xml:space="preserve">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2EC42743" w:rsidR="00733A11" w:rsidRPr="00F743DA" w:rsidRDefault="00733A11">
      <w:pPr>
        <w:pStyle w:val="Contedodoquadro"/>
        <w:rPr>
          <w:rFonts w:asciiTheme="minorHAnsi" w:hAnsiTheme="minorHAnsi" w:cstheme="minorHAnsi"/>
          <w:szCs w:val="24"/>
        </w:rPr>
      </w:pPr>
      <w:r w:rsidRPr="00D623A5">
        <w:rPr>
          <w:rFonts w:asciiTheme="minorHAnsi" w:hAnsiTheme="minorHAnsi" w:cstheme="minorHAnsi"/>
          <w:b/>
          <w:bCs/>
        </w:rPr>
        <w:t>e-mail:</w:t>
      </w:r>
      <w:r w:rsidRPr="00D623A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623A5" w:rsidRPr="00D623A5">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02E1DE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03T00:00:00Z">
            <w:dateFormat w:val="dd/MM/yyyy"/>
            <w:lid w:val="pt-BR"/>
            <w:storeMappedDataAs w:val="dateTime"/>
            <w:calendar w:val="gregorian"/>
          </w:date>
        </w:sdtPr>
        <w:sdtEndPr/>
        <w:sdtContent>
          <w:r w:rsidR="00CA62E9">
            <w:rPr>
              <w:rFonts w:asciiTheme="minorHAnsi" w:hAnsiTheme="minorHAnsi" w:cstheme="minorHAnsi"/>
              <w:b/>
            </w:rPr>
            <w:t>03/10/2022</w:t>
          </w:r>
        </w:sdtContent>
      </w:sdt>
      <w:r w:rsidR="00DB64CE" w:rsidRPr="00DB64CE">
        <w:rPr>
          <w:rFonts w:asciiTheme="minorHAnsi" w:hAnsiTheme="minorHAnsi" w:cstheme="minorHAnsi"/>
          <w:b/>
        </w:rPr>
        <w:t>.</w:t>
      </w:r>
    </w:p>
    <w:p w14:paraId="298E6837" w14:textId="66A97AF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0-18T00:00:00Z">
            <w:dateFormat w:val="dd/MM/yyyy"/>
            <w:lid w:val="pt-BR"/>
            <w:storeMappedDataAs w:val="dateTime"/>
            <w:calendar w:val="gregorian"/>
          </w:date>
        </w:sdtPr>
        <w:sdtEndPr/>
        <w:sdtContent>
          <w:r w:rsidR="00CA62E9">
            <w:rPr>
              <w:rFonts w:asciiTheme="minorHAnsi" w:hAnsiTheme="minorHAnsi" w:cstheme="minorHAnsi"/>
              <w:b/>
            </w:rPr>
            <w:t>18/10/2022</w:t>
          </w:r>
        </w:sdtContent>
      </w:sdt>
      <w:r w:rsidR="00DB64CE" w:rsidRPr="00DB64CE">
        <w:rPr>
          <w:rFonts w:asciiTheme="minorHAnsi" w:hAnsiTheme="minorHAnsi" w:cstheme="minorHAnsi"/>
          <w:b/>
        </w:rPr>
        <w:t>.</w:t>
      </w:r>
    </w:p>
    <w:p w14:paraId="5740D794" w14:textId="4B44E56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0-18T00:00:00Z">
            <w:dateFormat w:val="dd/MM/yyyy"/>
            <w:lid w:val="pt-BR"/>
            <w:storeMappedDataAs w:val="dateTime"/>
            <w:calendar w:val="gregorian"/>
          </w:date>
        </w:sdtPr>
        <w:sdtEndPr/>
        <w:sdtContent>
          <w:r w:rsidR="00CA62E9">
            <w:rPr>
              <w:rFonts w:asciiTheme="minorHAnsi" w:hAnsiTheme="minorHAnsi" w:cstheme="minorHAnsi"/>
              <w:b/>
            </w:rPr>
            <w:t>18/10/2022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4B7A60A0"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DA91" w14:textId="77777777" w:rsidR="007640AA" w:rsidRPr="007640AA" w:rsidRDefault="007640AA" w:rsidP="007640AA">
      <w:pPr>
        <w:jc w:val="both"/>
        <w:rPr>
          <w:rFonts w:asciiTheme="minorHAnsi" w:hAnsiTheme="minorHAnsi" w:cstheme="minorHAnsi"/>
          <w:b/>
          <w:bCs/>
          <w:highlight w:val="yellow"/>
        </w:rPr>
      </w:pPr>
      <w:r w:rsidRPr="007640AA">
        <w:rPr>
          <w:rFonts w:asciiTheme="minorHAnsi" w:hAnsiTheme="minorHAnsi" w:cstheme="minorHAnsi"/>
          <w:b/>
          <w:bCs/>
          <w:highlight w:val="yellow"/>
          <w:lang w:eastAsia="pt-BR"/>
        </w:rPr>
        <w:t>6.1.9 – FORMATAÇÃO DA PROPOSTA DE PREÇO DO VENCEDOR:</w:t>
      </w:r>
    </w:p>
    <w:p w14:paraId="30D9B790" w14:textId="4B6C6C6C" w:rsidR="007640AA" w:rsidRPr="007640AA" w:rsidRDefault="007640AA" w:rsidP="00423FB4">
      <w:pPr>
        <w:ind w:firstLine="142"/>
        <w:jc w:val="both"/>
        <w:rPr>
          <w:rFonts w:asciiTheme="minorHAnsi" w:hAnsiTheme="minorHAnsi" w:cstheme="minorHAnsi"/>
          <w:color w:val="000000"/>
          <w:highlight w:val="yellow"/>
          <w:lang w:eastAsia="pt-BR"/>
        </w:rPr>
      </w:pPr>
      <w:r w:rsidRPr="007640AA">
        <w:rPr>
          <w:rFonts w:ascii="Calibri" w:hAnsi="Calibri" w:cs="Calibri"/>
          <w:b/>
          <w:highlight w:val="yellow"/>
        </w:rPr>
        <w:t>6.1.9.1</w:t>
      </w:r>
      <w:r w:rsidRPr="007640AA">
        <w:rPr>
          <w:rFonts w:ascii="Calibri" w:hAnsi="Calibri" w:cs="Calibri"/>
          <w:highlight w:val="yellow"/>
        </w:rPr>
        <w:t xml:space="preserve"> </w:t>
      </w:r>
      <w:r w:rsidRPr="007640AA">
        <w:rPr>
          <w:rFonts w:ascii="Calibri" w:hAnsi="Calibri" w:cs="Calibri"/>
          <w:b/>
          <w:highlight w:val="yellow"/>
        </w:rPr>
        <w:t>-</w:t>
      </w:r>
      <w:r w:rsidRPr="007640AA">
        <w:rPr>
          <w:rFonts w:ascii="Calibri" w:hAnsi="Calibri" w:cs="Calibri"/>
          <w:highlight w:val="yellow"/>
        </w:rPr>
        <w:t xml:space="preserve"> </w:t>
      </w:r>
      <w:r w:rsidRPr="007640AA">
        <w:rPr>
          <w:rFonts w:asciiTheme="minorHAnsi" w:hAnsiTheme="minorHAnsi" w:cstheme="minorHAnsi"/>
          <w:color w:val="000000"/>
          <w:highlight w:val="yellow"/>
          <w:lang w:eastAsia="pt-BR"/>
        </w:rPr>
        <w:t>Para comprovação das especificações exigidas, a licitante deverá apresentar em formato digital (disponível no site do fabricante ou fornecido em mídia), sob pena de desclassificação da proposta, os prospectos técnicos e/ou catálogos do fabricante do(s) item(</w:t>
      </w:r>
      <w:proofErr w:type="spellStart"/>
      <w:r w:rsidRPr="007640AA">
        <w:rPr>
          <w:rFonts w:asciiTheme="minorHAnsi" w:hAnsiTheme="minorHAnsi" w:cstheme="minorHAnsi"/>
          <w:color w:val="000000"/>
          <w:highlight w:val="yellow"/>
          <w:lang w:eastAsia="pt-BR"/>
        </w:rPr>
        <w:t>ns</w:t>
      </w:r>
      <w:proofErr w:type="spellEnd"/>
      <w:r w:rsidRPr="007640AA">
        <w:rPr>
          <w:rFonts w:asciiTheme="minorHAnsi" w:hAnsiTheme="minorHAnsi" w:cstheme="minorHAnsi"/>
          <w:color w:val="000000"/>
          <w:highlight w:val="yellow"/>
          <w:lang w:eastAsia="pt-BR"/>
        </w:rPr>
        <w:t>) cotados, informando marca, o modelo e o fabricante do  item, não sendo aceita a simples cópia da especificação geral do edital.</w:t>
      </w:r>
    </w:p>
    <w:p w14:paraId="198850B1" w14:textId="70B9AFF5" w:rsidR="007640AA" w:rsidRPr="007640AA" w:rsidRDefault="007640AA" w:rsidP="00423FB4">
      <w:pPr>
        <w:ind w:firstLine="142"/>
        <w:jc w:val="both"/>
        <w:rPr>
          <w:rFonts w:asciiTheme="minorHAnsi" w:hAnsiTheme="minorHAnsi" w:cstheme="minorHAnsi"/>
          <w:color w:val="000000"/>
          <w:highlight w:val="yellow"/>
          <w:lang w:eastAsia="pt-BR"/>
        </w:rPr>
      </w:pPr>
      <w:r w:rsidRPr="007640AA">
        <w:rPr>
          <w:rFonts w:asciiTheme="minorHAnsi" w:hAnsiTheme="minorHAnsi" w:cstheme="minorHAnsi"/>
          <w:b/>
          <w:color w:val="000000"/>
          <w:highlight w:val="yellow"/>
          <w:lang w:eastAsia="pt-BR"/>
        </w:rPr>
        <w:t>6.1.9.2</w:t>
      </w:r>
      <w:r w:rsidRPr="007640AA">
        <w:rPr>
          <w:rFonts w:asciiTheme="minorHAnsi" w:hAnsiTheme="minorHAnsi" w:cstheme="minorHAnsi"/>
          <w:color w:val="000000"/>
          <w:highlight w:val="yellow"/>
          <w:lang w:eastAsia="pt-BR"/>
        </w:rPr>
        <w:t xml:space="preserve"> </w:t>
      </w:r>
      <w:r w:rsidRPr="007640AA">
        <w:rPr>
          <w:rFonts w:asciiTheme="minorHAnsi" w:hAnsiTheme="minorHAnsi" w:cstheme="minorHAnsi"/>
          <w:b/>
          <w:color w:val="000000"/>
          <w:highlight w:val="yellow"/>
          <w:lang w:eastAsia="pt-BR"/>
        </w:rPr>
        <w:t xml:space="preserve">- </w:t>
      </w:r>
      <w:r w:rsidRPr="007640AA">
        <w:rPr>
          <w:rFonts w:asciiTheme="minorHAnsi" w:hAnsiTheme="minorHAnsi" w:cstheme="minorHAnsi"/>
          <w:color w:val="000000"/>
          <w:highlight w:val="yellow"/>
          <w:lang w:eastAsia="pt-BR"/>
        </w:rPr>
        <w:t>Todos itens deste edital deverão constar no portfólio de produtos do fabricante, sendo que não deverão estar na lista de produtos à serem descontinuados (</w:t>
      </w:r>
      <w:proofErr w:type="spellStart"/>
      <w:r w:rsidRPr="007640AA">
        <w:rPr>
          <w:rFonts w:asciiTheme="minorHAnsi" w:hAnsiTheme="minorHAnsi" w:cstheme="minorHAnsi"/>
          <w:color w:val="000000"/>
          <w:highlight w:val="yellow"/>
          <w:lang w:eastAsia="pt-BR"/>
        </w:rPr>
        <w:t>End</w:t>
      </w:r>
      <w:proofErr w:type="spellEnd"/>
      <w:r w:rsidRPr="007640AA">
        <w:rPr>
          <w:rFonts w:asciiTheme="minorHAnsi" w:hAnsiTheme="minorHAnsi" w:cstheme="minorHAnsi"/>
          <w:color w:val="000000"/>
          <w:highlight w:val="yellow"/>
          <w:lang w:eastAsia="pt-BR"/>
        </w:rPr>
        <w:t>-</w:t>
      </w:r>
      <w:proofErr w:type="spellStart"/>
      <w:r w:rsidRPr="007640AA">
        <w:rPr>
          <w:rFonts w:asciiTheme="minorHAnsi" w:hAnsiTheme="minorHAnsi" w:cstheme="minorHAnsi"/>
          <w:color w:val="000000"/>
          <w:highlight w:val="yellow"/>
          <w:lang w:eastAsia="pt-BR"/>
        </w:rPr>
        <w:t>of-Life</w:t>
      </w:r>
      <w:proofErr w:type="spellEnd"/>
      <w:r w:rsidRPr="007640AA">
        <w:rPr>
          <w:rFonts w:asciiTheme="minorHAnsi" w:hAnsiTheme="minorHAnsi" w:cstheme="minorHAnsi"/>
          <w:color w:val="000000"/>
          <w:highlight w:val="yellow"/>
          <w:lang w:eastAsia="pt-BR"/>
        </w:rPr>
        <w:t xml:space="preserve">, </w:t>
      </w:r>
      <w:proofErr w:type="spellStart"/>
      <w:r w:rsidRPr="007640AA">
        <w:rPr>
          <w:rFonts w:asciiTheme="minorHAnsi" w:hAnsiTheme="minorHAnsi" w:cstheme="minorHAnsi"/>
          <w:color w:val="000000"/>
          <w:highlight w:val="yellow"/>
          <w:lang w:eastAsia="pt-BR"/>
        </w:rPr>
        <w:t>End-of-Sale</w:t>
      </w:r>
      <w:proofErr w:type="spellEnd"/>
      <w:r w:rsidRPr="007640AA">
        <w:rPr>
          <w:rFonts w:asciiTheme="minorHAnsi" w:hAnsiTheme="minorHAnsi" w:cstheme="minorHAnsi"/>
          <w:color w:val="000000"/>
          <w:highlight w:val="yellow"/>
          <w:lang w:eastAsia="pt-BR"/>
        </w:rPr>
        <w:t xml:space="preserve">, </w:t>
      </w:r>
      <w:proofErr w:type="spellStart"/>
      <w:r w:rsidRPr="007640AA">
        <w:rPr>
          <w:rFonts w:asciiTheme="minorHAnsi" w:hAnsiTheme="minorHAnsi" w:cstheme="minorHAnsi"/>
          <w:color w:val="000000"/>
          <w:highlight w:val="yellow"/>
          <w:lang w:eastAsia="pt-BR"/>
        </w:rPr>
        <w:t>End</w:t>
      </w:r>
      <w:proofErr w:type="spellEnd"/>
      <w:r w:rsidRPr="007640AA">
        <w:rPr>
          <w:rFonts w:asciiTheme="minorHAnsi" w:hAnsiTheme="minorHAnsi" w:cstheme="minorHAnsi"/>
          <w:color w:val="000000"/>
          <w:highlight w:val="yellow"/>
          <w:lang w:eastAsia="pt-BR"/>
        </w:rPr>
        <w:t>-</w:t>
      </w:r>
      <w:proofErr w:type="spellStart"/>
      <w:r w:rsidRPr="007640AA">
        <w:rPr>
          <w:rFonts w:asciiTheme="minorHAnsi" w:hAnsiTheme="minorHAnsi" w:cstheme="minorHAnsi"/>
          <w:color w:val="000000"/>
          <w:highlight w:val="yellow"/>
          <w:lang w:eastAsia="pt-BR"/>
        </w:rPr>
        <w:t>of</w:t>
      </w:r>
      <w:proofErr w:type="spellEnd"/>
      <w:r w:rsidRPr="007640AA">
        <w:rPr>
          <w:rFonts w:asciiTheme="minorHAnsi" w:hAnsiTheme="minorHAnsi" w:cstheme="minorHAnsi"/>
          <w:color w:val="000000"/>
          <w:highlight w:val="yellow"/>
          <w:lang w:eastAsia="pt-BR"/>
        </w:rPr>
        <w:t xml:space="preserve">-Market e </w:t>
      </w:r>
      <w:proofErr w:type="spellStart"/>
      <w:r w:rsidRPr="007640AA">
        <w:rPr>
          <w:rFonts w:asciiTheme="minorHAnsi" w:hAnsiTheme="minorHAnsi" w:cstheme="minorHAnsi"/>
          <w:color w:val="000000"/>
          <w:highlight w:val="yellow"/>
          <w:lang w:eastAsia="pt-BR"/>
        </w:rPr>
        <w:t>End-of-Support</w:t>
      </w:r>
      <w:proofErr w:type="spellEnd"/>
      <w:r w:rsidRPr="007640AA">
        <w:rPr>
          <w:rFonts w:asciiTheme="minorHAnsi" w:hAnsiTheme="minorHAnsi" w:cstheme="minorHAnsi"/>
          <w:color w:val="000000"/>
          <w:highlight w:val="yellow"/>
          <w:lang w:eastAsia="pt-BR"/>
        </w:rPr>
        <w:t>), com exceção aos casos onde o modelo de licenciamento perpétuo de software esteja em revisão/descontinuidade pelo fabricante;</w:t>
      </w:r>
    </w:p>
    <w:p w14:paraId="6A847D22" w14:textId="73CEED41" w:rsidR="007640AA" w:rsidRPr="007640AA" w:rsidRDefault="007640AA" w:rsidP="007640AA">
      <w:pPr>
        <w:ind w:firstLine="142"/>
        <w:jc w:val="both"/>
        <w:rPr>
          <w:rFonts w:asciiTheme="minorHAnsi" w:hAnsiTheme="minorHAnsi" w:cstheme="minorHAnsi"/>
          <w:color w:val="000000"/>
          <w:highlight w:val="yellow"/>
          <w:lang w:eastAsia="pt-BR"/>
        </w:rPr>
      </w:pPr>
      <w:r w:rsidRPr="007640AA">
        <w:rPr>
          <w:rFonts w:asciiTheme="minorHAnsi" w:hAnsiTheme="minorHAnsi" w:cstheme="minorHAnsi"/>
          <w:b/>
          <w:color w:val="000000"/>
          <w:highlight w:val="yellow"/>
          <w:lang w:eastAsia="pt-BR"/>
        </w:rPr>
        <w:t>6.1.9.3 -</w:t>
      </w:r>
      <w:r w:rsidRPr="007640AA">
        <w:rPr>
          <w:rFonts w:asciiTheme="minorHAnsi" w:hAnsiTheme="minorHAnsi" w:cstheme="minorHAnsi"/>
          <w:color w:val="000000"/>
          <w:highlight w:val="yellow"/>
          <w:lang w:eastAsia="pt-BR"/>
        </w:rPr>
        <w:t xml:space="preserve"> Deverá ser fornecido, </w:t>
      </w:r>
      <w:r w:rsidRPr="007640AA">
        <w:rPr>
          <w:rFonts w:asciiTheme="minorHAnsi" w:hAnsiTheme="minorHAnsi" w:cstheme="minorHAnsi"/>
          <w:b/>
          <w:color w:val="000000"/>
          <w:highlight w:val="yellow"/>
          <w:u w:val="single"/>
          <w:lang w:eastAsia="pt-BR"/>
        </w:rPr>
        <w:t>obrigatoriamente</w:t>
      </w:r>
      <w:r w:rsidRPr="007640AA">
        <w:rPr>
          <w:rFonts w:asciiTheme="minorHAnsi" w:hAnsiTheme="minorHAnsi" w:cstheme="minorHAnsi"/>
          <w:color w:val="000000"/>
          <w:highlight w:val="yellow"/>
          <w:lang w:eastAsia="pt-BR"/>
        </w:rPr>
        <w:t xml:space="preserve">, no </w:t>
      </w:r>
      <w:r w:rsidRPr="007640AA">
        <w:rPr>
          <w:rFonts w:asciiTheme="minorHAnsi" w:hAnsiTheme="minorHAnsi" w:cstheme="minorHAnsi"/>
          <w:b/>
          <w:color w:val="000000"/>
          <w:highlight w:val="yellow"/>
          <w:u w:val="single"/>
          <w:lang w:eastAsia="pt-BR"/>
        </w:rPr>
        <w:t>formato abaixo</w:t>
      </w:r>
      <w:r w:rsidRPr="007640AA">
        <w:rPr>
          <w:rFonts w:asciiTheme="minorHAnsi" w:hAnsiTheme="minorHAnsi" w:cstheme="minorHAnsi"/>
          <w:color w:val="000000"/>
          <w:highlight w:val="yellow"/>
          <w:lang w:eastAsia="pt-BR"/>
        </w:rPr>
        <w:t>, um documento que faça a associação do item especificado no Anexo I com o documento técnico que comprove a validação do mesmo referenciando o local exato no documento em que essa comprovação se encontra:</w:t>
      </w:r>
    </w:p>
    <w:p w14:paraId="77C16AD9" w14:textId="77777777" w:rsidR="007640AA" w:rsidRPr="007640AA" w:rsidRDefault="007640AA" w:rsidP="007640AA">
      <w:pPr>
        <w:pStyle w:val="Normal1"/>
        <w:tabs>
          <w:tab w:val="left" w:pos="1702"/>
        </w:tabs>
        <w:jc w:val="both"/>
        <w:rPr>
          <w:rFonts w:asciiTheme="minorHAnsi" w:hAnsiTheme="minorHAnsi" w:cstheme="minorHAnsi"/>
          <w:sz w:val="24"/>
          <w:szCs w:val="24"/>
          <w:highlight w:val="yellow"/>
          <w:lang w:val="pt-BR"/>
        </w:rPr>
      </w:pPr>
    </w:p>
    <w:tbl>
      <w:tblPr>
        <w:tblW w:w="0" w:type="auto"/>
        <w:tblInd w:w="140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000" w:firstRow="0" w:lastRow="0" w:firstColumn="0" w:lastColumn="0" w:noHBand="0" w:noVBand="0"/>
      </w:tblPr>
      <w:tblGrid>
        <w:gridCol w:w="3044"/>
        <w:gridCol w:w="3784"/>
      </w:tblGrid>
      <w:tr w:rsidR="007640AA" w:rsidRPr="007640AA" w14:paraId="62E5A5CE" w14:textId="77777777" w:rsidTr="007640AA">
        <w:trPr>
          <w:trHeight w:val="349"/>
        </w:trPr>
        <w:tc>
          <w:tcPr>
            <w:tcW w:w="3044" w:type="dxa"/>
            <w:tcBorders>
              <w:top w:val="single" w:sz="2" w:space="0" w:color="000001"/>
              <w:left w:val="single" w:sz="2" w:space="0" w:color="000001"/>
              <w:bottom w:val="single" w:sz="2" w:space="0" w:color="000001"/>
              <w:right w:val="nil"/>
            </w:tcBorders>
            <w:shd w:val="clear" w:color="auto" w:fill="FFFFFF"/>
            <w:tcMar>
              <w:left w:w="-2" w:type="dxa"/>
            </w:tcMar>
          </w:tcPr>
          <w:p w14:paraId="522CFD71" w14:textId="77777777" w:rsidR="007640AA" w:rsidRPr="007640AA" w:rsidRDefault="007640AA" w:rsidP="003528D8">
            <w:pPr>
              <w:pStyle w:val="Normal1"/>
              <w:spacing w:after="0" w:line="100" w:lineRule="atLeast"/>
              <w:ind w:left="851" w:hanging="567"/>
              <w:jc w:val="both"/>
              <w:rPr>
                <w:rFonts w:asciiTheme="minorHAnsi" w:eastAsia="Calibri" w:hAnsiTheme="minorHAnsi" w:cstheme="minorHAnsi"/>
                <w:color w:val="000000"/>
                <w:sz w:val="24"/>
                <w:szCs w:val="24"/>
                <w:highlight w:val="yellow"/>
                <w:lang w:val="pt-BR" w:eastAsia="pt-BR"/>
              </w:rPr>
            </w:pPr>
            <w:r w:rsidRPr="007640AA">
              <w:rPr>
                <w:rFonts w:asciiTheme="minorHAnsi" w:eastAsia="Calibri" w:hAnsiTheme="minorHAnsi" w:cstheme="minorHAnsi"/>
                <w:color w:val="000000"/>
                <w:sz w:val="24"/>
                <w:szCs w:val="24"/>
                <w:highlight w:val="yellow"/>
                <w:lang w:val="pt-BR" w:eastAsia="pt-BR"/>
              </w:rPr>
              <w:t>10.10.1 – Característica x</w:t>
            </w:r>
          </w:p>
        </w:tc>
        <w:tc>
          <w:tcPr>
            <w:tcW w:w="3784"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14:paraId="2303C692" w14:textId="77777777" w:rsidR="007640AA" w:rsidRPr="007640AA" w:rsidRDefault="007640AA" w:rsidP="003528D8">
            <w:pPr>
              <w:pStyle w:val="TableContents"/>
              <w:spacing w:after="200"/>
              <w:ind w:left="851" w:hanging="567"/>
              <w:rPr>
                <w:rFonts w:asciiTheme="minorHAnsi" w:hAnsiTheme="minorHAnsi" w:cstheme="minorHAnsi"/>
                <w:color w:val="000000"/>
                <w:highlight w:val="yellow"/>
              </w:rPr>
            </w:pPr>
            <w:r w:rsidRPr="007640AA">
              <w:rPr>
                <w:rFonts w:asciiTheme="minorHAnsi" w:hAnsiTheme="minorHAnsi" w:cstheme="minorHAnsi"/>
                <w:color w:val="000000"/>
                <w:highlight w:val="yellow"/>
              </w:rPr>
              <w:t>Datasheet X, página Y, item N</w:t>
            </w:r>
          </w:p>
        </w:tc>
      </w:tr>
      <w:tr w:rsidR="007640AA" w:rsidRPr="00360E98" w14:paraId="66D377AE" w14:textId="77777777" w:rsidTr="007640AA">
        <w:trPr>
          <w:trHeight w:val="359"/>
        </w:trPr>
        <w:tc>
          <w:tcPr>
            <w:tcW w:w="3044" w:type="dxa"/>
            <w:tcBorders>
              <w:top w:val="nil"/>
              <w:left w:val="single" w:sz="2" w:space="0" w:color="000001"/>
              <w:bottom w:val="single" w:sz="2" w:space="0" w:color="000001"/>
              <w:right w:val="nil"/>
            </w:tcBorders>
            <w:shd w:val="clear" w:color="auto" w:fill="FFFFFF"/>
            <w:tcMar>
              <w:left w:w="-2" w:type="dxa"/>
            </w:tcMar>
          </w:tcPr>
          <w:p w14:paraId="1F16B6B7" w14:textId="77777777" w:rsidR="007640AA" w:rsidRPr="007640AA" w:rsidRDefault="007640AA" w:rsidP="003528D8">
            <w:pPr>
              <w:pStyle w:val="Normal1"/>
              <w:spacing w:after="0" w:line="100" w:lineRule="atLeast"/>
              <w:ind w:left="851" w:hanging="567"/>
              <w:jc w:val="both"/>
              <w:rPr>
                <w:rFonts w:asciiTheme="minorHAnsi" w:eastAsia="Calibri" w:hAnsiTheme="minorHAnsi" w:cstheme="minorHAnsi"/>
                <w:color w:val="000000"/>
                <w:sz w:val="24"/>
                <w:szCs w:val="24"/>
                <w:highlight w:val="yellow"/>
                <w:lang w:val="pt-BR" w:eastAsia="pt-BR"/>
              </w:rPr>
            </w:pPr>
            <w:r w:rsidRPr="007640AA">
              <w:rPr>
                <w:rFonts w:asciiTheme="minorHAnsi" w:eastAsia="Calibri" w:hAnsiTheme="minorHAnsi" w:cstheme="minorHAnsi"/>
                <w:color w:val="000000"/>
                <w:sz w:val="24"/>
                <w:szCs w:val="24"/>
                <w:highlight w:val="yellow"/>
                <w:lang w:val="pt-BR" w:eastAsia="pt-BR"/>
              </w:rPr>
              <w:t>10.10.2 – Característica z</w:t>
            </w:r>
          </w:p>
        </w:tc>
        <w:tc>
          <w:tcPr>
            <w:tcW w:w="3784" w:type="dxa"/>
            <w:tcBorders>
              <w:top w:val="nil"/>
              <w:left w:val="single" w:sz="2" w:space="0" w:color="000001"/>
              <w:bottom w:val="single" w:sz="2" w:space="0" w:color="000001"/>
              <w:right w:val="single" w:sz="2" w:space="0" w:color="000001"/>
            </w:tcBorders>
            <w:shd w:val="clear" w:color="auto" w:fill="FFFFFF"/>
            <w:tcMar>
              <w:left w:w="-2" w:type="dxa"/>
            </w:tcMar>
          </w:tcPr>
          <w:p w14:paraId="456C4D04" w14:textId="77777777" w:rsidR="007640AA" w:rsidRPr="00360E98" w:rsidRDefault="007640AA" w:rsidP="003528D8">
            <w:pPr>
              <w:pStyle w:val="TableContents"/>
              <w:spacing w:after="200"/>
              <w:ind w:left="851" w:hanging="567"/>
              <w:rPr>
                <w:rFonts w:asciiTheme="minorHAnsi" w:hAnsiTheme="minorHAnsi" w:cstheme="minorHAnsi"/>
                <w:color w:val="000000"/>
              </w:rPr>
            </w:pPr>
            <w:r w:rsidRPr="007640AA">
              <w:rPr>
                <w:rFonts w:asciiTheme="minorHAnsi" w:hAnsiTheme="minorHAnsi" w:cstheme="minorHAnsi"/>
                <w:color w:val="000000"/>
                <w:highlight w:val="yellow"/>
              </w:rPr>
              <w:t xml:space="preserve">Site: </w:t>
            </w:r>
            <w:hyperlink r:id="rId12">
              <w:r w:rsidRPr="007640AA">
                <w:rPr>
                  <w:rStyle w:val="InternetLink"/>
                  <w:rFonts w:asciiTheme="minorHAnsi" w:hAnsiTheme="minorHAnsi" w:cstheme="minorHAnsi"/>
                  <w:highlight w:val="yellow"/>
                </w:rPr>
                <w:t>www.fabricante.com/</w:t>
              </w:r>
            </w:hyperlink>
            <w:r w:rsidRPr="007640AA">
              <w:rPr>
                <w:rFonts w:asciiTheme="minorHAnsi" w:hAnsiTheme="minorHAnsi" w:cstheme="minorHAnsi"/>
                <w:color w:val="000000"/>
                <w:highlight w:val="yellow"/>
              </w:rPr>
              <w:t>zzzzz</w:t>
            </w:r>
          </w:p>
        </w:tc>
      </w:tr>
    </w:tbl>
    <w:p w14:paraId="72ECF00A" w14:textId="50C4A0E5" w:rsidR="007640AA" w:rsidRDefault="007640AA" w:rsidP="00423FB4">
      <w:pPr>
        <w:ind w:firstLine="142"/>
        <w:jc w:val="both"/>
        <w:rPr>
          <w:rFonts w:asciiTheme="minorHAnsi" w:hAnsiTheme="minorHAnsi" w:cstheme="minorHAnsi"/>
          <w:color w:val="000000"/>
          <w:lang w:eastAsia="pt-BR"/>
        </w:rPr>
      </w:pPr>
    </w:p>
    <w:p w14:paraId="225D54A0" w14:textId="1DD99BD3" w:rsidR="007C1ADA" w:rsidRPr="007C1ADA" w:rsidRDefault="007C1ADA" w:rsidP="00423FB4">
      <w:pPr>
        <w:ind w:firstLine="142"/>
        <w:jc w:val="both"/>
        <w:rPr>
          <w:rFonts w:ascii="Calibri" w:hAnsi="Calibri" w:cs="Calibri"/>
          <w:highlight w:val="yellow"/>
        </w:rPr>
      </w:pPr>
      <w:r w:rsidRPr="007C1ADA">
        <w:rPr>
          <w:rFonts w:asciiTheme="minorHAnsi" w:hAnsiTheme="minorHAnsi" w:cstheme="minorHAnsi"/>
          <w:b/>
          <w:color w:val="000000"/>
          <w:highlight w:val="yellow"/>
          <w:lang w:eastAsia="pt-BR"/>
        </w:rPr>
        <w:t>6.1.9.4 -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 xml:space="preserve">A </w:t>
      </w:r>
      <w:r>
        <w:rPr>
          <w:rFonts w:ascii="Calibri" w:hAnsi="Calibri" w:cs="Calibri"/>
          <w:highlight w:val="yellow"/>
        </w:rPr>
        <w:t>c</w:t>
      </w:r>
      <w:r w:rsidRPr="007C1ADA">
        <w:rPr>
          <w:rFonts w:ascii="Calibri" w:hAnsi="Calibri" w:cs="Calibri"/>
          <w:highlight w:val="yellow"/>
        </w:rPr>
        <w:t>omprovação para atendimento as especificações dos itens, caso solicitado, dever</w:t>
      </w:r>
      <w:r>
        <w:rPr>
          <w:rFonts w:ascii="Calibri" w:hAnsi="Calibri" w:cs="Calibri"/>
          <w:highlight w:val="yellow"/>
        </w:rPr>
        <w:t>á</w:t>
      </w:r>
      <w:r w:rsidRPr="007C1ADA">
        <w:rPr>
          <w:rFonts w:ascii="Calibri" w:hAnsi="Calibri" w:cs="Calibri"/>
          <w:highlight w:val="yellow"/>
        </w:rPr>
        <w:t xml:space="preserve"> ser enviad</w:t>
      </w:r>
      <w:r>
        <w:rPr>
          <w:rFonts w:ascii="Calibri" w:hAnsi="Calibri" w:cs="Calibri"/>
          <w:highlight w:val="yellow"/>
        </w:rPr>
        <w:t>a</w:t>
      </w:r>
      <w:r w:rsidRPr="007C1ADA">
        <w:rPr>
          <w:rFonts w:ascii="Calibri" w:hAnsi="Calibri" w:cs="Calibri"/>
          <w:highlight w:val="yellow"/>
        </w:rPr>
        <w:t xml:space="preserve"> por meio eletrônico, pelo endereço licita@udesc.br, em até 1 (um) dia útil a contar da data da convocação do pregoeiro, somente da empresa</w:t>
      </w:r>
      <w:r>
        <w:rPr>
          <w:rFonts w:ascii="Calibri" w:hAnsi="Calibri" w:cs="Calibri"/>
          <w:highlight w:val="yellow"/>
        </w:rPr>
        <w:t xml:space="preserve"> </w:t>
      </w:r>
      <w:r w:rsidRPr="007C1ADA">
        <w:rPr>
          <w:rFonts w:ascii="Calibri" w:hAnsi="Calibri" w:cs="Calibri"/>
          <w:highlight w:val="yellow"/>
        </w:rPr>
        <w:t>melhor classificada no lote.</w:t>
      </w:r>
    </w:p>
    <w:p w14:paraId="2C154F1E" w14:textId="449C7276" w:rsidR="007C1ADA" w:rsidRPr="007C1ADA" w:rsidRDefault="007C1ADA" w:rsidP="007C1ADA">
      <w:pPr>
        <w:pStyle w:val="Corpodetexto"/>
        <w:widowControl w:val="0"/>
        <w:suppressAutoHyphens w:val="0"/>
        <w:spacing w:before="56"/>
        <w:ind w:firstLine="142"/>
        <w:rPr>
          <w:rFonts w:ascii="Calibri" w:hAnsi="Calibri" w:cs="Calibri"/>
          <w:highlight w:val="yellow"/>
        </w:rPr>
      </w:pPr>
      <w:r w:rsidRPr="007C1ADA">
        <w:rPr>
          <w:rFonts w:asciiTheme="minorHAnsi" w:hAnsiTheme="minorHAnsi" w:cstheme="minorHAnsi"/>
          <w:b/>
          <w:color w:val="000000"/>
          <w:highlight w:val="yellow"/>
          <w:lang w:eastAsia="pt-BR"/>
        </w:rPr>
        <w:t>6.1.9.5 -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Será desclassificada no item, a proposta da licitante vencedora que não atender (no prazo de 1 (um) dia útil, a contar da data da convocação do pregoeiro para a apresentação dos documentos), as exigências prescritas n</w:t>
      </w:r>
      <w:r>
        <w:rPr>
          <w:rFonts w:ascii="Calibri" w:hAnsi="Calibri" w:cs="Calibri"/>
          <w:highlight w:val="yellow"/>
        </w:rPr>
        <w:t>este</w:t>
      </w:r>
      <w:r w:rsidRPr="007C1ADA">
        <w:rPr>
          <w:rFonts w:ascii="Calibri" w:hAnsi="Calibri" w:cs="Calibri"/>
          <w:highlight w:val="yellow"/>
        </w:rPr>
        <w:t xml:space="preserve"> Edital, ou estejam fora das exigências previstas, estando sujeita às penalidades previstas.</w:t>
      </w:r>
    </w:p>
    <w:p w14:paraId="70419783" w14:textId="6A521CB7" w:rsidR="007C1ADA" w:rsidRDefault="007C1ADA" w:rsidP="00423FB4">
      <w:pPr>
        <w:ind w:firstLine="142"/>
        <w:jc w:val="both"/>
        <w:rPr>
          <w:rFonts w:ascii="Calibri" w:hAnsi="Calibri" w:cs="Calibri"/>
          <w:highlight w:val="yellow"/>
        </w:rPr>
      </w:pPr>
      <w:r w:rsidRPr="007C1ADA">
        <w:rPr>
          <w:rFonts w:asciiTheme="minorHAnsi" w:hAnsiTheme="minorHAnsi" w:cstheme="minorHAnsi"/>
          <w:b/>
          <w:color w:val="000000"/>
          <w:highlight w:val="yellow"/>
          <w:lang w:eastAsia="pt-BR"/>
        </w:rPr>
        <w:t>6.1.9.6 -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Enquanto não houver licitante classificada, no que tange às exigências deste item</w:t>
      </w:r>
      <w:r w:rsidRPr="00B268D0">
        <w:rPr>
          <w:rFonts w:ascii="Calibri" w:hAnsi="Calibri" w:cs="Calibri"/>
          <w:highlight w:val="yellow"/>
        </w:rPr>
        <w:t xml:space="preserve">, as demais licitantes serão convocadas para apresentarem, conforme o caso, </w:t>
      </w:r>
      <w:r>
        <w:rPr>
          <w:rFonts w:ascii="Calibri" w:hAnsi="Calibri" w:cs="Calibri"/>
          <w:highlight w:val="yellow"/>
        </w:rPr>
        <w:t>a documentação</w:t>
      </w:r>
      <w:r w:rsidRPr="00B268D0">
        <w:rPr>
          <w:rFonts w:ascii="Calibri" w:hAnsi="Calibri" w:cs="Calibri"/>
          <w:highlight w:val="yellow"/>
        </w:rPr>
        <w:t xml:space="preserve">, em até 1 (um) dia útil a contar da convocação, pela ordem de classificação na etapa de lances, sucessivamente, até se </w:t>
      </w:r>
      <w:r w:rsidRPr="00B268D0">
        <w:rPr>
          <w:rFonts w:ascii="Calibri" w:hAnsi="Calibri" w:cs="Calibri"/>
          <w:highlight w:val="yellow"/>
        </w:rPr>
        <w:lastRenderedPageBreak/>
        <w:t>obter uma licitante classificada, desde que o lance ofertado e registrado por esta, seja igual ou inferior ao limite estabelecido pelo valor de referência, e, caso este seja ultrapassado, os itens resultarão frustrados.</w:t>
      </w:r>
    </w:p>
    <w:p w14:paraId="600200FF" w14:textId="46FBB830" w:rsidR="007C1ADA" w:rsidRDefault="007C1ADA" w:rsidP="00423FB4">
      <w:pPr>
        <w:ind w:firstLine="142"/>
        <w:jc w:val="both"/>
        <w:rPr>
          <w:rFonts w:asciiTheme="minorHAnsi" w:hAnsiTheme="minorHAnsi" w:cstheme="minorHAnsi"/>
          <w:color w:val="000000"/>
          <w:lang w:eastAsia="pt-BR"/>
        </w:rPr>
      </w:pPr>
      <w:r w:rsidRPr="007C1ADA">
        <w:rPr>
          <w:rFonts w:asciiTheme="minorHAnsi" w:hAnsiTheme="minorHAnsi" w:cstheme="minorHAnsi"/>
          <w:b/>
          <w:color w:val="000000"/>
          <w:highlight w:val="yellow"/>
          <w:lang w:eastAsia="pt-BR"/>
        </w:rPr>
        <w:t>6.1.9.7 -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 xml:space="preserve">A </w:t>
      </w:r>
      <w:r w:rsidRPr="00B268D0">
        <w:rPr>
          <w:rFonts w:ascii="Calibri" w:hAnsi="Calibri" w:cs="Calibri"/>
          <w:highlight w:val="yellow"/>
        </w:rPr>
        <w:t>Contratante reserva-se o direito de solicitar, também, na entrega do objeto, os documentos mencionados neste item.</w:t>
      </w: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w:t>
      </w:r>
      <w:r w:rsidR="00733A11" w:rsidRPr="00937F04">
        <w:rPr>
          <w:rFonts w:ascii="Calibri" w:hAnsi="Calibri" w:cs="Calibri"/>
        </w:rPr>
        <w:lastRenderedPageBreak/>
        <w:t xml:space="preserve">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923514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623A5">
        <w:rPr>
          <w:rFonts w:ascii="Calibri" w:hAnsi="Calibri" w:cs="Calibri"/>
        </w:rPr>
        <w:t xml:space="preserve">apresentar o </w:t>
      </w:r>
      <w:r w:rsidR="00D84E0F" w:rsidRPr="00D623A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623A5" w:rsidRPr="00D623A5">
            <w:rPr>
              <w:rFonts w:asciiTheme="minorHAnsi" w:hAnsiTheme="minorHAnsi" w:cstheme="minorHAnsi"/>
              <w:b/>
            </w:rPr>
            <w:t>por lote</w:t>
          </w:r>
        </w:sdtContent>
      </w:sdt>
      <w:r w:rsidR="00D84E0F" w:rsidRPr="00D623A5">
        <w:rPr>
          <w:rFonts w:asciiTheme="minorHAnsi" w:hAnsiTheme="minorHAnsi" w:cstheme="minorHAnsi"/>
          <w:b/>
        </w:rPr>
        <w:t>,</w:t>
      </w:r>
      <w:r w:rsidR="00D84E0F" w:rsidRPr="00D623A5">
        <w:rPr>
          <w:rFonts w:ascii="Calibri" w:hAnsi="Calibri" w:cs="Calibri"/>
        </w:rPr>
        <w:t xml:space="preserve"> </w:t>
      </w:r>
      <w:r w:rsidR="00733A11" w:rsidRPr="00D623A5">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lastRenderedPageBreak/>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CA8999B"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D623A5">
        <w:rPr>
          <w:rFonts w:ascii="Calibri" w:hAnsi="Calibri" w:cs="Calibri"/>
        </w:rPr>
        <w:t xml:space="preserve">pelo </w:t>
      </w:r>
      <w:r w:rsidR="00D84E0F" w:rsidRPr="00D623A5">
        <w:rPr>
          <w:rFonts w:asciiTheme="minorHAnsi" w:hAnsiTheme="minorHAnsi" w:cstheme="minorHAnsi"/>
          <w:b/>
          <w:bCs/>
        </w:rPr>
        <w:t>e-mail:</w:t>
      </w:r>
      <w:r w:rsidR="00D84E0F" w:rsidRPr="00D623A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623A5" w:rsidRPr="00D623A5">
            <w:rPr>
              <w:rFonts w:asciiTheme="minorHAnsi" w:hAnsiTheme="minorHAnsi" w:cstheme="minorHAnsi"/>
            </w:rPr>
            <w:t>licita@udesc.br</w:t>
          </w:r>
        </w:sdtContent>
      </w:sdt>
      <w:r w:rsidRPr="00D623A5">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367717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D623A5">
        <w:rPr>
          <w:rFonts w:ascii="Calibri" w:hAnsi="Calibri" w:cs="Calibri"/>
          <w:bCs/>
        </w:rPr>
        <w:t xml:space="preserve">processo UDESC </w:t>
      </w:r>
      <w:r w:rsidR="00D623A5" w:rsidRPr="00D623A5">
        <w:rPr>
          <w:rFonts w:ascii="Calibri" w:hAnsi="Calibri" w:cs="Calibri"/>
          <w:bCs/>
        </w:rPr>
        <w:t>00037084</w:t>
      </w:r>
      <w:r w:rsidR="008D28D0" w:rsidRPr="00D623A5">
        <w:rPr>
          <w:rFonts w:ascii="Calibri" w:hAnsi="Calibri" w:cs="Calibri"/>
          <w:bCs/>
        </w:rPr>
        <w:t>/202</w:t>
      </w:r>
      <w:r w:rsidR="00E718DF" w:rsidRPr="00D623A5">
        <w:rPr>
          <w:rFonts w:ascii="Calibri" w:hAnsi="Calibri" w:cs="Calibri"/>
          <w:bCs/>
        </w:rPr>
        <w:t>2</w:t>
      </w:r>
      <w:r w:rsidR="008D28D0" w:rsidRPr="00D623A5">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704384E4" w:rsidR="003206AA" w:rsidRPr="00D84E0F" w:rsidRDefault="00CA62E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9-29T00:00:00Z">
            <w:dateFormat w:val="d' de 'MMMM' de 'yyyy"/>
            <w:lid w:val="pt-BR"/>
            <w:storeMappedDataAs w:val="dateTime"/>
            <w:calendar w:val="gregorian"/>
          </w:date>
        </w:sdtPr>
        <w:sdtEndPr/>
        <w:sdtContent>
          <w:r>
            <w:rPr>
              <w:rFonts w:asciiTheme="minorHAnsi" w:hAnsiTheme="minorHAnsi" w:cstheme="minorHAnsi"/>
              <w:b/>
            </w:rPr>
            <w:t>29 de setembro de 2022</w:t>
          </w:r>
        </w:sdtContent>
      </w:sdt>
      <w:r w:rsidR="00D84E0F" w:rsidRPr="00D84E0F">
        <w:rPr>
          <w:rFonts w:asciiTheme="minorHAnsi" w:hAnsiTheme="minorHAnsi" w:cstheme="minorHAnsi"/>
          <w:b/>
        </w:rPr>
        <w:t>.</w:t>
      </w:r>
    </w:p>
    <w:p w14:paraId="697F04FE" w14:textId="477E8FA2" w:rsidR="003206AA" w:rsidRDefault="003206AA" w:rsidP="003206AA">
      <w:pPr>
        <w:jc w:val="center"/>
        <w:rPr>
          <w:rFonts w:ascii="Calibri" w:hAnsi="Calibri" w:cs="Calibri"/>
          <w:b/>
          <w:szCs w:val="18"/>
        </w:rPr>
      </w:pPr>
    </w:p>
    <w:p w14:paraId="5D592213" w14:textId="77777777" w:rsidR="007C1ADA" w:rsidRPr="00F17523" w:rsidRDefault="007C1AD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446CF3A"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D623A5">
        <w:rPr>
          <w:rFonts w:ascii="Calibri" w:hAnsi="Calibri" w:cs="Calibri"/>
          <w:b/>
        </w:rPr>
        <w:t xml:space="preserve">Nº </w:t>
      </w:r>
      <w:r w:rsidR="00D623A5" w:rsidRPr="00D623A5">
        <w:rPr>
          <w:rFonts w:ascii="Calibri" w:hAnsi="Calibri" w:cs="Calibri"/>
          <w:b/>
        </w:rPr>
        <w:t>1204</w:t>
      </w:r>
      <w:r w:rsidR="00F2392A" w:rsidRPr="00D623A5">
        <w:rPr>
          <w:rFonts w:ascii="Calibri" w:hAnsi="Calibri" w:cs="Calibri"/>
          <w:b/>
        </w:rPr>
        <w:t>/20</w:t>
      </w:r>
      <w:r w:rsidR="00095A81" w:rsidRPr="00D623A5">
        <w:rPr>
          <w:rFonts w:ascii="Calibri" w:hAnsi="Calibri" w:cs="Calibri"/>
          <w:b/>
        </w:rPr>
        <w:t>2</w:t>
      </w:r>
      <w:r w:rsidR="00E718DF" w:rsidRPr="00D623A5">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585F8920"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641C7ED8" w14:textId="343B05BA" w:rsidR="00D623A5" w:rsidRDefault="00D623A5" w:rsidP="00860792">
      <w:pPr>
        <w:jc w:val="center"/>
        <w:rPr>
          <w:rFonts w:ascii="Calibri" w:hAnsi="Calibri"/>
          <w:b/>
          <w:u w:val="single"/>
          <w:lang w:eastAsia="pt-BR"/>
        </w:rPr>
      </w:pPr>
    </w:p>
    <w:p w14:paraId="53127F13" w14:textId="188F45ED" w:rsidR="00D623A5" w:rsidRPr="00360E98" w:rsidRDefault="00D623A5" w:rsidP="007C1ADA">
      <w:pPr>
        <w:pStyle w:val="PargrafodaLista"/>
        <w:numPr>
          <w:ilvl w:val="0"/>
          <w:numId w:val="4"/>
        </w:numPr>
        <w:suppressAutoHyphens/>
        <w:overflowPunct w:val="0"/>
        <w:contextualSpacing w:val="0"/>
        <w:jc w:val="both"/>
        <w:textAlignment w:val="baseline"/>
        <w:rPr>
          <w:rFonts w:asciiTheme="minorHAnsi" w:hAnsiTheme="minorHAnsi" w:cstheme="minorHAnsi"/>
          <w:bCs/>
          <w:color w:val="000000"/>
          <w:sz w:val="24"/>
          <w:szCs w:val="24"/>
        </w:rPr>
      </w:pPr>
      <w:r w:rsidRPr="00360E98">
        <w:rPr>
          <w:rFonts w:asciiTheme="minorHAnsi" w:hAnsiTheme="minorHAnsi" w:cstheme="minorHAnsi"/>
          <w:b/>
          <w:bCs/>
          <w:sz w:val="24"/>
          <w:szCs w:val="24"/>
        </w:rPr>
        <w:t xml:space="preserve">OBJETO: </w:t>
      </w:r>
      <w:r w:rsidRPr="00360E98">
        <w:rPr>
          <w:rFonts w:asciiTheme="minorHAnsi" w:hAnsiTheme="minorHAnsi" w:cstheme="minorHAnsi"/>
          <w:bCs/>
          <w:sz w:val="24"/>
          <w:szCs w:val="24"/>
        </w:rPr>
        <w:t>Aquisição de</w:t>
      </w:r>
      <w:r>
        <w:rPr>
          <w:rFonts w:asciiTheme="minorHAnsi" w:hAnsiTheme="minorHAnsi" w:cstheme="minorHAnsi"/>
          <w:bCs/>
          <w:sz w:val="24"/>
          <w:szCs w:val="24"/>
        </w:rPr>
        <w:t xml:space="preserve"> dispositivo </w:t>
      </w:r>
      <w:proofErr w:type="spellStart"/>
      <w:r>
        <w:rPr>
          <w:rFonts w:asciiTheme="minorHAnsi" w:hAnsiTheme="minorHAnsi" w:cstheme="minorHAnsi"/>
          <w:bCs/>
          <w:sz w:val="24"/>
          <w:szCs w:val="24"/>
        </w:rPr>
        <w:t>appliance</w:t>
      </w:r>
      <w:proofErr w:type="spellEnd"/>
      <w:r>
        <w:rPr>
          <w:rFonts w:asciiTheme="minorHAnsi" w:hAnsiTheme="minorHAnsi" w:cstheme="minorHAnsi"/>
          <w:bCs/>
          <w:sz w:val="24"/>
          <w:szCs w:val="24"/>
        </w:rPr>
        <w:t xml:space="preserve"> para armazenamento de backup, segurança WEB, licenças VMware, RedHat, </w:t>
      </w:r>
      <w:proofErr w:type="spellStart"/>
      <w:r>
        <w:rPr>
          <w:rFonts w:asciiTheme="minorHAnsi" w:hAnsiTheme="minorHAnsi" w:cstheme="minorHAnsi"/>
          <w:bCs/>
          <w:sz w:val="24"/>
          <w:szCs w:val="24"/>
        </w:rPr>
        <w:t>Commvault</w:t>
      </w:r>
      <w:proofErr w:type="spellEnd"/>
      <w:r>
        <w:rPr>
          <w:rFonts w:asciiTheme="minorHAnsi" w:hAnsiTheme="minorHAnsi" w:cstheme="minorHAnsi"/>
          <w:bCs/>
          <w:sz w:val="24"/>
          <w:szCs w:val="24"/>
        </w:rPr>
        <w:t xml:space="preserve">, serviços especializados de implantação RedHat e VMware, e treinamentos Microsoft, </w:t>
      </w:r>
      <w:proofErr w:type="spellStart"/>
      <w:r>
        <w:rPr>
          <w:rFonts w:asciiTheme="minorHAnsi" w:hAnsiTheme="minorHAnsi" w:cstheme="minorHAnsi"/>
          <w:bCs/>
          <w:sz w:val="24"/>
          <w:szCs w:val="24"/>
        </w:rPr>
        <w:t>Vmware</w:t>
      </w:r>
      <w:proofErr w:type="spellEnd"/>
      <w:r>
        <w:rPr>
          <w:rFonts w:asciiTheme="minorHAnsi" w:hAnsiTheme="minorHAnsi" w:cstheme="minorHAnsi"/>
          <w:bCs/>
          <w:sz w:val="24"/>
          <w:szCs w:val="24"/>
        </w:rPr>
        <w:t xml:space="preserve"> e RedHat</w:t>
      </w:r>
      <w:r w:rsidR="007640AA">
        <w:rPr>
          <w:rFonts w:asciiTheme="minorHAnsi" w:hAnsiTheme="minorHAnsi" w:cstheme="minorHAnsi"/>
          <w:bCs/>
          <w:sz w:val="24"/>
          <w:szCs w:val="24"/>
        </w:rPr>
        <w:t>.</w:t>
      </w:r>
    </w:p>
    <w:p w14:paraId="07A1EF39" w14:textId="77777777" w:rsidR="00D623A5" w:rsidRPr="00360E98" w:rsidRDefault="00D623A5" w:rsidP="007C1ADA">
      <w:pPr>
        <w:pStyle w:val="Normal1"/>
        <w:numPr>
          <w:ilvl w:val="0"/>
          <w:numId w:val="4"/>
        </w:numPr>
        <w:jc w:val="both"/>
        <w:rPr>
          <w:rFonts w:asciiTheme="minorHAnsi" w:hAnsiTheme="minorHAnsi" w:cstheme="minorHAnsi"/>
          <w:sz w:val="24"/>
          <w:szCs w:val="24"/>
          <w:lang w:val="pt-BR"/>
        </w:rPr>
      </w:pPr>
      <w:r w:rsidRPr="00360E98">
        <w:rPr>
          <w:rFonts w:asciiTheme="minorHAnsi" w:hAnsiTheme="minorHAnsi" w:cstheme="minorHAnsi"/>
          <w:b/>
          <w:bCs/>
          <w:sz w:val="24"/>
          <w:szCs w:val="24"/>
          <w:lang w:val="pt-BR"/>
        </w:rPr>
        <w:t xml:space="preserve">ESPECIFICAÇÕES E DESCRIÇÃO DE OBJETO: </w:t>
      </w:r>
      <w:r>
        <w:rPr>
          <w:rFonts w:asciiTheme="minorHAnsi" w:hAnsiTheme="minorHAnsi" w:cstheme="minorHAnsi"/>
          <w:sz w:val="24"/>
          <w:szCs w:val="24"/>
          <w:lang w:val="pt-BR"/>
        </w:rPr>
        <w:t>Solução para armazenamento de backup, segurança WEB, expansão de armazenamento, licenças e treinamentos diversos</w:t>
      </w:r>
    </w:p>
    <w:p w14:paraId="6A62FFB9" w14:textId="77777777" w:rsidR="00D623A5" w:rsidRPr="009D3B3E" w:rsidRDefault="00D623A5" w:rsidP="00D623A5">
      <w:pPr>
        <w:pStyle w:val="TextBody"/>
        <w:spacing w:after="0"/>
        <w:jc w:val="center"/>
        <w:rPr>
          <w:rFonts w:asciiTheme="minorHAnsi" w:hAnsiTheme="minorHAnsi" w:cstheme="minorHAnsi"/>
          <w:b/>
          <w:lang w:val="en-US"/>
        </w:rPr>
      </w:pPr>
      <w:r w:rsidRPr="009D3B3E">
        <w:rPr>
          <w:rFonts w:asciiTheme="minorHAnsi" w:hAnsiTheme="minorHAnsi" w:cstheme="minorHAnsi"/>
          <w:b/>
          <w:lang w:val="en-US"/>
        </w:rPr>
        <w:t xml:space="preserve">LOTE 01 - ITEM 01 - Academic VMware </w:t>
      </w:r>
      <w:proofErr w:type="spellStart"/>
      <w:r w:rsidRPr="009D3B3E">
        <w:rPr>
          <w:rFonts w:asciiTheme="minorHAnsi" w:hAnsiTheme="minorHAnsi" w:cstheme="minorHAnsi"/>
          <w:b/>
          <w:lang w:val="en-US"/>
        </w:rPr>
        <w:t>vRealize</w:t>
      </w:r>
      <w:proofErr w:type="spellEnd"/>
      <w:r w:rsidRPr="009D3B3E">
        <w:rPr>
          <w:rFonts w:asciiTheme="minorHAnsi" w:hAnsiTheme="minorHAnsi" w:cstheme="minorHAnsi"/>
          <w:b/>
          <w:lang w:val="en-US"/>
        </w:rPr>
        <w:t xml:space="preserve"> Operations 8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39C940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2F947E0" w14:textId="77777777" w:rsidR="00D623A5" w:rsidRDefault="00D623A5" w:rsidP="00D623A5">
            <w:pPr>
              <w:pStyle w:val="TextBody"/>
              <w:rPr>
                <w:rFonts w:asciiTheme="minorHAnsi" w:hAnsiTheme="minorHAnsi" w:cstheme="minorHAnsi"/>
              </w:rPr>
            </w:pPr>
            <w:r w:rsidRPr="009D3B3E">
              <w:rPr>
                <w:rFonts w:asciiTheme="minorHAnsi" w:hAnsiTheme="minorHAnsi" w:cstheme="minorHAnsi"/>
              </w:rPr>
              <w:t xml:space="preserve">ESPECIFICAÇÃO TÉCNICA: Licença perpétua de software - </w:t>
            </w:r>
            <w:proofErr w:type="spellStart"/>
            <w:r>
              <w:rPr>
                <w:rFonts w:asciiTheme="minorHAnsi" w:hAnsiTheme="minorHAnsi" w:cstheme="minorHAnsi"/>
              </w:rPr>
              <w:t>A</w:t>
            </w:r>
            <w:r w:rsidRPr="009D3B3E">
              <w:rPr>
                <w:rFonts w:asciiTheme="minorHAnsi" w:hAnsiTheme="minorHAnsi" w:cstheme="minorHAnsi"/>
              </w:rPr>
              <w:t>cademic</w:t>
            </w:r>
            <w:proofErr w:type="spellEnd"/>
            <w:r w:rsidRPr="009D3B3E">
              <w:rPr>
                <w:rFonts w:asciiTheme="minorHAnsi" w:hAnsiTheme="minorHAnsi" w:cstheme="minorHAnsi"/>
              </w:rPr>
              <w:t xml:space="preserve"> VMware </w:t>
            </w:r>
            <w:proofErr w:type="spellStart"/>
            <w:r w:rsidRPr="009D3B3E">
              <w:rPr>
                <w:rFonts w:asciiTheme="minorHAnsi" w:hAnsiTheme="minorHAnsi" w:cstheme="minorHAnsi"/>
              </w:rPr>
              <w:t>vRealize</w:t>
            </w:r>
            <w:proofErr w:type="spellEnd"/>
            <w:r w:rsidRPr="009D3B3E">
              <w:rPr>
                <w:rFonts w:asciiTheme="minorHAnsi" w:hAnsiTheme="minorHAnsi" w:cstheme="minorHAnsi"/>
              </w:rPr>
              <w:t xml:space="preserve"> </w:t>
            </w:r>
            <w:proofErr w:type="spellStart"/>
            <w:r w:rsidRPr="009D3B3E">
              <w:rPr>
                <w:rFonts w:asciiTheme="minorHAnsi" w:hAnsiTheme="minorHAnsi" w:cstheme="minorHAnsi"/>
              </w:rPr>
              <w:t>Operations</w:t>
            </w:r>
            <w:proofErr w:type="spellEnd"/>
            <w:r w:rsidRPr="009D3B3E">
              <w:rPr>
                <w:rFonts w:asciiTheme="minorHAnsi" w:hAnsiTheme="minorHAnsi" w:cstheme="minorHAnsi"/>
              </w:rPr>
              <w:t xml:space="preserve"> 8 </w:t>
            </w:r>
            <w:proofErr w:type="spellStart"/>
            <w:r w:rsidRPr="009D3B3E">
              <w:rPr>
                <w:rFonts w:asciiTheme="minorHAnsi" w:hAnsiTheme="minorHAnsi" w:cstheme="minorHAnsi"/>
              </w:rPr>
              <w:t>Advanced</w:t>
            </w:r>
            <w:proofErr w:type="spellEnd"/>
            <w:r w:rsidRPr="009D3B3E">
              <w:rPr>
                <w:rFonts w:asciiTheme="minorHAnsi" w:hAnsiTheme="minorHAnsi" w:cstheme="minorHAnsi"/>
              </w:rPr>
              <w:t xml:space="preserve"> (Per CPU) - PN: VR8-OADC-A</w:t>
            </w:r>
          </w:p>
          <w:p w14:paraId="60475D40" w14:textId="77777777" w:rsidR="00D623A5" w:rsidRPr="001B7829" w:rsidRDefault="00D623A5" w:rsidP="00D623A5">
            <w:pPr>
              <w:pStyle w:val="TextBody"/>
              <w:rPr>
                <w:rFonts w:asciiTheme="minorHAnsi" w:hAnsiTheme="minorHAnsi" w:cstheme="minorHAnsi"/>
              </w:rPr>
            </w:pPr>
            <w:r w:rsidRPr="001B7829">
              <w:rPr>
                <w:rFonts w:asciiTheme="minorHAnsi" w:hAnsiTheme="minorHAnsi" w:cstheme="minorHAnsi"/>
              </w:rPr>
              <w:t>Características mínimas:</w:t>
            </w:r>
          </w:p>
          <w:p w14:paraId="2CD14A46" w14:textId="77777777" w:rsidR="00D623A5" w:rsidRPr="00F00E2B"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741B3A17" w14:textId="77777777" w:rsidR="00D623A5" w:rsidRPr="00F00E2B"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53907C51" w14:textId="77777777" w:rsidR="00D623A5"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 xml:space="preserve"> com suporte Basic;</w:t>
            </w:r>
          </w:p>
          <w:p w14:paraId="68FE01EB" w14:textId="77777777" w:rsidR="00D623A5" w:rsidRPr="00E611DD"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8E87DFA" w14:textId="77777777" w:rsidR="00D623A5" w:rsidRPr="00F00E2B" w:rsidRDefault="00D623A5" w:rsidP="00D623A5">
      <w:pPr>
        <w:pStyle w:val="TextBody"/>
        <w:spacing w:after="0"/>
        <w:jc w:val="center"/>
        <w:rPr>
          <w:rFonts w:asciiTheme="minorHAnsi" w:hAnsiTheme="minorHAnsi" w:cstheme="minorHAnsi"/>
          <w:b/>
        </w:rPr>
      </w:pPr>
    </w:p>
    <w:p w14:paraId="6A35D621" w14:textId="77777777" w:rsidR="00D623A5" w:rsidRPr="00E204C4" w:rsidRDefault="00D623A5" w:rsidP="00D623A5">
      <w:pPr>
        <w:pStyle w:val="TextBody"/>
        <w:spacing w:after="0"/>
        <w:jc w:val="center"/>
        <w:rPr>
          <w:rFonts w:asciiTheme="minorHAnsi" w:hAnsiTheme="minorHAnsi" w:cstheme="minorHAnsi"/>
          <w:b/>
          <w:lang w:val="en-US"/>
        </w:rPr>
      </w:pPr>
      <w:r w:rsidRPr="00E204C4">
        <w:rPr>
          <w:rFonts w:asciiTheme="minorHAnsi" w:hAnsiTheme="minorHAnsi" w:cstheme="minorHAnsi"/>
          <w:b/>
          <w:lang w:val="en-US"/>
        </w:rPr>
        <w:t>LOTE 01 - ITEM 02 - Academic VMware NSX-T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5683E0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E64A8ED" w14:textId="77777777" w:rsidR="00D623A5" w:rsidRDefault="00D623A5" w:rsidP="00D623A5">
            <w:pPr>
              <w:pStyle w:val="TextBody"/>
              <w:rPr>
                <w:rFonts w:asciiTheme="minorHAnsi" w:hAnsiTheme="minorHAnsi" w:cstheme="minorHAnsi"/>
              </w:rPr>
            </w:pPr>
            <w:r w:rsidRPr="00E204C4">
              <w:rPr>
                <w:rFonts w:asciiTheme="minorHAnsi" w:hAnsiTheme="minorHAnsi" w:cstheme="minorHAnsi"/>
              </w:rPr>
              <w:t xml:space="preserve">ESPECIFICAÇÃO TÉCNICA: Licença perpétua de software - </w:t>
            </w:r>
            <w:proofErr w:type="spellStart"/>
            <w:r w:rsidRPr="00E204C4">
              <w:rPr>
                <w:rFonts w:asciiTheme="minorHAnsi" w:hAnsiTheme="minorHAnsi" w:cstheme="minorHAnsi"/>
              </w:rPr>
              <w:t>Academic</w:t>
            </w:r>
            <w:proofErr w:type="spellEnd"/>
            <w:r w:rsidRPr="00E204C4">
              <w:rPr>
                <w:rFonts w:asciiTheme="minorHAnsi" w:hAnsiTheme="minorHAnsi" w:cstheme="minorHAnsi"/>
              </w:rPr>
              <w:t xml:space="preserve"> VMware NSX-T </w:t>
            </w:r>
            <w:proofErr w:type="spellStart"/>
            <w:r w:rsidRPr="00E204C4">
              <w:rPr>
                <w:rFonts w:asciiTheme="minorHAnsi" w:hAnsiTheme="minorHAnsi" w:cstheme="minorHAnsi"/>
              </w:rPr>
              <w:t>Advanced</w:t>
            </w:r>
            <w:proofErr w:type="spellEnd"/>
            <w:r w:rsidRPr="00E204C4">
              <w:rPr>
                <w:rFonts w:asciiTheme="minorHAnsi" w:hAnsiTheme="minorHAnsi" w:cstheme="minorHAnsi"/>
              </w:rPr>
              <w:t xml:space="preserve"> per Processor - NX-T-ADV-A</w:t>
            </w:r>
          </w:p>
          <w:p w14:paraId="66B14604" w14:textId="77777777" w:rsidR="00D623A5" w:rsidRPr="001B7829" w:rsidRDefault="00D623A5" w:rsidP="00D623A5">
            <w:pPr>
              <w:pStyle w:val="TextBody"/>
              <w:rPr>
                <w:rFonts w:asciiTheme="minorHAnsi" w:hAnsiTheme="minorHAnsi" w:cstheme="minorHAnsi"/>
              </w:rPr>
            </w:pPr>
            <w:r w:rsidRPr="001B7829">
              <w:rPr>
                <w:rFonts w:asciiTheme="minorHAnsi" w:hAnsiTheme="minorHAnsi" w:cstheme="minorHAnsi"/>
              </w:rPr>
              <w:t>Características mínimas:</w:t>
            </w:r>
          </w:p>
          <w:p w14:paraId="39D7F0F4" w14:textId="77777777" w:rsidR="00D623A5" w:rsidRPr="00F00E2B"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2C4390E4" w14:textId="77777777" w:rsidR="00D623A5" w:rsidRPr="00F00E2B"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371A42E9" w14:textId="77777777" w:rsidR="00D623A5"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 xml:space="preserve"> com suporte </w:t>
            </w:r>
            <w:proofErr w:type="spellStart"/>
            <w:r>
              <w:rPr>
                <w:rFonts w:asciiTheme="minorHAnsi" w:hAnsiTheme="minorHAnsi" w:cstheme="minorHAnsi"/>
              </w:rPr>
              <w:t>Production</w:t>
            </w:r>
            <w:proofErr w:type="spellEnd"/>
            <w:r>
              <w:rPr>
                <w:rFonts w:asciiTheme="minorHAnsi" w:hAnsiTheme="minorHAnsi" w:cstheme="minorHAnsi"/>
              </w:rPr>
              <w:t>;</w:t>
            </w:r>
          </w:p>
          <w:p w14:paraId="0585B472" w14:textId="77777777" w:rsidR="00D623A5" w:rsidRPr="00E611DD"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3B213AE3" w14:textId="77777777" w:rsidR="00D623A5" w:rsidRDefault="00D623A5" w:rsidP="00D623A5">
      <w:pPr>
        <w:pStyle w:val="TextBody"/>
        <w:spacing w:after="0"/>
        <w:jc w:val="center"/>
        <w:rPr>
          <w:rFonts w:asciiTheme="minorHAnsi" w:hAnsiTheme="minorHAnsi" w:cstheme="minorHAnsi"/>
          <w:b/>
        </w:rPr>
      </w:pPr>
    </w:p>
    <w:p w14:paraId="04DCD8EE" w14:textId="77777777" w:rsidR="00D623A5" w:rsidRPr="003C0CDD" w:rsidRDefault="00D623A5" w:rsidP="00D623A5">
      <w:pPr>
        <w:pStyle w:val="TextBody"/>
        <w:spacing w:after="0"/>
        <w:jc w:val="center"/>
        <w:rPr>
          <w:rFonts w:asciiTheme="minorHAnsi" w:hAnsiTheme="minorHAnsi" w:cstheme="minorHAnsi"/>
          <w:b/>
        </w:rPr>
      </w:pPr>
      <w:r w:rsidRPr="003C0CDD">
        <w:rPr>
          <w:rFonts w:asciiTheme="minorHAnsi" w:hAnsiTheme="minorHAnsi" w:cstheme="minorHAnsi"/>
          <w:b/>
        </w:rPr>
        <w:t>LOTE 0</w:t>
      </w:r>
      <w:r>
        <w:rPr>
          <w:rFonts w:asciiTheme="minorHAnsi" w:hAnsiTheme="minorHAnsi" w:cstheme="minorHAnsi"/>
          <w:b/>
        </w:rPr>
        <w:t>1</w:t>
      </w:r>
      <w:r w:rsidRPr="003C0CDD">
        <w:rPr>
          <w:rFonts w:asciiTheme="minorHAnsi" w:hAnsiTheme="minorHAnsi" w:cstheme="minorHAnsi"/>
          <w:b/>
        </w:rPr>
        <w:t xml:space="preserve"> - ITEM </w:t>
      </w:r>
      <w:r>
        <w:rPr>
          <w:rFonts w:asciiTheme="minorHAnsi" w:hAnsiTheme="minorHAnsi" w:cstheme="minorHAnsi"/>
          <w:b/>
        </w:rPr>
        <w:t>03</w:t>
      </w:r>
      <w:r w:rsidRPr="003C0CDD">
        <w:rPr>
          <w:rFonts w:asciiTheme="minorHAnsi" w:hAnsiTheme="minorHAnsi" w:cstheme="minorHAnsi"/>
          <w:b/>
        </w:rPr>
        <w:t xml:space="preserve"> - Serviços técnicos especializados em </w:t>
      </w:r>
      <w:proofErr w:type="spellStart"/>
      <w:r w:rsidRPr="003C0CDD">
        <w:rPr>
          <w:rFonts w:asciiTheme="minorHAnsi" w:hAnsiTheme="minorHAnsi" w:cstheme="minorHAnsi"/>
          <w:b/>
        </w:rPr>
        <w:t>VM</w:t>
      </w:r>
      <w:r>
        <w:rPr>
          <w:rFonts w:asciiTheme="minorHAnsi" w:hAnsiTheme="minorHAnsi" w:cstheme="minorHAnsi"/>
          <w:b/>
        </w:rPr>
        <w:t>W</w:t>
      </w:r>
      <w:r w:rsidRPr="003C0CDD">
        <w:rPr>
          <w:rFonts w:asciiTheme="minorHAnsi" w:hAnsiTheme="minorHAnsi" w:cstheme="minorHAnsi"/>
          <w:b/>
        </w:rPr>
        <w:t>are</w:t>
      </w:r>
      <w:proofErr w:type="spellEnd"/>
      <w:r w:rsidRPr="003C0CDD">
        <w:rPr>
          <w:rFonts w:asciiTheme="minorHAnsi" w:hAnsiTheme="minorHAnsi" w:cstheme="minorHAnsi"/>
          <w:b/>
        </w:rPr>
        <w:t xml:space="preserve"> NSX</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03E21E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77ADA5C"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w:t>
            </w:r>
            <w:proofErr w:type="spellStart"/>
            <w:r>
              <w:rPr>
                <w:rFonts w:asciiTheme="minorHAnsi" w:hAnsiTheme="minorHAnsi" w:cstheme="minorHAnsi"/>
              </w:rPr>
              <w:t>VMWare</w:t>
            </w:r>
            <w:proofErr w:type="spellEnd"/>
            <w:r>
              <w:rPr>
                <w:rFonts w:asciiTheme="minorHAnsi" w:hAnsiTheme="minorHAnsi" w:cstheme="minorHAnsi"/>
              </w:rPr>
              <w:t xml:space="preserve"> NSX.</w:t>
            </w:r>
            <w:r w:rsidRPr="00F00E2B">
              <w:rPr>
                <w:rFonts w:asciiTheme="minorHAnsi" w:hAnsiTheme="minorHAnsi" w:cstheme="minorHAnsi"/>
              </w:rPr>
              <w:t xml:space="preserve"> POR HORA</w:t>
            </w:r>
          </w:p>
          <w:p w14:paraId="2F17C23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D831DD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6A1D6540"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Deverá ser entregue um cronograma à SETIC 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realização da reunião;</w:t>
            </w:r>
          </w:p>
          <w:p w14:paraId="04C22A69"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Pr>
                <w:rFonts w:asciiTheme="minorHAnsi" w:hAnsiTheme="minorHAnsi" w:cstheme="minorHAnsi"/>
              </w:rPr>
              <w:t>60</w:t>
            </w:r>
            <w:r w:rsidRPr="00F00E2B">
              <w:rPr>
                <w:rFonts w:asciiTheme="minorHAnsi" w:hAnsiTheme="minorHAnsi" w:cstheme="minorHAnsi"/>
              </w:rPr>
              <w:t xml:space="preserve"> (</w:t>
            </w:r>
            <w:r>
              <w:rPr>
                <w:rFonts w:asciiTheme="minorHAnsi" w:hAnsiTheme="minorHAnsi" w:cstheme="minorHAnsi"/>
              </w:rPr>
              <w:t>sessenta</w:t>
            </w:r>
            <w:r w:rsidRPr="00F00E2B">
              <w:rPr>
                <w:rFonts w:asciiTheme="minorHAnsi" w:hAnsiTheme="minorHAnsi" w:cstheme="minorHAnsi"/>
              </w:rPr>
              <w:t>) dias corridos;</w:t>
            </w:r>
          </w:p>
          <w:p w14:paraId="27E1AFAD"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181D35C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33A5A48F"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Levantamento do ambiente e preparação para instalação nova da solução VMware NSX;</w:t>
            </w:r>
          </w:p>
          <w:p w14:paraId="74A6C66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Design da solução;</w:t>
            </w:r>
          </w:p>
          <w:p w14:paraId="3D176AEA"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Instalação da solução;</w:t>
            </w:r>
          </w:p>
          <w:p w14:paraId="466D5DB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Instalação e configuração das Manager </w:t>
            </w:r>
            <w:proofErr w:type="spellStart"/>
            <w:r w:rsidRPr="00AB6E19">
              <w:rPr>
                <w:rFonts w:asciiTheme="minorHAnsi" w:hAnsiTheme="minorHAnsi" w:cstheme="minorHAnsi"/>
              </w:rPr>
              <w:t>controllers</w:t>
            </w:r>
            <w:proofErr w:type="spellEnd"/>
            <w:r w:rsidRPr="00AB6E19">
              <w:rPr>
                <w:rFonts w:asciiTheme="minorHAnsi" w:hAnsiTheme="minorHAnsi" w:cstheme="minorHAnsi"/>
              </w:rPr>
              <w:t>;</w:t>
            </w:r>
          </w:p>
          <w:p w14:paraId="6CB0ECA0"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Instalação e configuração dos Edge </w:t>
            </w:r>
            <w:proofErr w:type="spellStart"/>
            <w:r w:rsidRPr="00AB6E19">
              <w:rPr>
                <w:rFonts w:asciiTheme="minorHAnsi" w:hAnsiTheme="minorHAnsi" w:cstheme="minorHAnsi"/>
              </w:rPr>
              <w:t>Appliances</w:t>
            </w:r>
            <w:proofErr w:type="spellEnd"/>
            <w:r w:rsidRPr="00AB6E19">
              <w:rPr>
                <w:rFonts w:asciiTheme="minorHAnsi" w:hAnsiTheme="minorHAnsi" w:cstheme="minorHAnsi"/>
              </w:rPr>
              <w:t>;</w:t>
            </w:r>
          </w:p>
          <w:p w14:paraId="5A72AA5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Compute Managers;</w:t>
            </w:r>
          </w:p>
          <w:p w14:paraId="7BFD9AF4"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das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zones;</w:t>
            </w:r>
          </w:p>
          <w:p w14:paraId="4B2E6A31"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profiles (hosts, </w:t>
            </w:r>
            <w:proofErr w:type="spellStart"/>
            <w:r w:rsidRPr="00AB6E19">
              <w:rPr>
                <w:rFonts w:asciiTheme="minorHAnsi" w:hAnsiTheme="minorHAnsi" w:cstheme="minorHAnsi"/>
              </w:rPr>
              <w:t>edge</w:t>
            </w:r>
            <w:proofErr w:type="spellEnd"/>
            <w:r w:rsidRPr="00AB6E19">
              <w:rPr>
                <w:rFonts w:asciiTheme="minorHAnsi" w:hAnsiTheme="minorHAnsi" w:cstheme="minorHAnsi"/>
              </w:rPr>
              <w:t xml:space="preserve"> e network);</w:t>
            </w:r>
          </w:p>
          <w:p w14:paraId="4EACB4D7"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Segments</w:t>
            </w:r>
            <w:proofErr w:type="spellEnd"/>
            <w:r w:rsidRPr="00AB6E19">
              <w:rPr>
                <w:rFonts w:asciiTheme="minorHAnsi" w:hAnsiTheme="minorHAnsi" w:cstheme="minorHAnsi"/>
              </w:rPr>
              <w:t>;</w:t>
            </w:r>
          </w:p>
          <w:p w14:paraId="52A26A2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IP Pools;</w:t>
            </w:r>
          </w:p>
          <w:p w14:paraId="3BD04AE4"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Nodes;</w:t>
            </w:r>
          </w:p>
          <w:p w14:paraId="40D5E10C"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roteamento T0 e/ou T1;</w:t>
            </w:r>
          </w:p>
          <w:p w14:paraId="6827697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integração do </w:t>
            </w:r>
            <w:proofErr w:type="spellStart"/>
            <w:r w:rsidRPr="00AB6E19">
              <w:rPr>
                <w:rFonts w:asciiTheme="minorHAnsi" w:hAnsiTheme="minorHAnsi" w:cstheme="minorHAnsi"/>
              </w:rPr>
              <w:t>Distribuited</w:t>
            </w:r>
            <w:proofErr w:type="spellEnd"/>
            <w:r w:rsidRPr="00AB6E19">
              <w:rPr>
                <w:rFonts w:asciiTheme="minorHAnsi" w:hAnsiTheme="minorHAnsi" w:cstheme="minorHAnsi"/>
              </w:rPr>
              <w:t xml:space="preserve"> Firewall;</w:t>
            </w:r>
          </w:p>
          <w:p w14:paraId="4B06E25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lastRenderedPageBreak/>
              <w:t xml:space="preserve">Configuração e integração entre </w:t>
            </w:r>
            <w:r>
              <w:rPr>
                <w:rFonts w:asciiTheme="minorHAnsi" w:hAnsiTheme="minorHAnsi" w:cstheme="minorHAnsi"/>
              </w:rPr>
              <w:t xml:space="preserve">os </w:t>
            </w:r>
            <w:r w:rsidRPr="00AB6E19">
              <w:rPr>
                <w:rFonts w:asciiTheme="minorHAnsi" w:hAnsiTheme="minorHAnsi" w:cstheme="minorHAnsi"/>
              </w:rPr>
              <w:t xml:space="preserve">dois datacenters </w:t>
            </w:r>
            <w:r>
              <w:rPr>
                <w:rFonts w:asciiTheme="minorHAnsi" w:hAnsiTheme="minorHAnsi" w:cstheme="minorHAnsi"/>
              </w:rPr>
              <w:t xml:space="preserve">da UDESC </w:t>
            </w:r>
            <w:r w:rsidRPr="00AB6E19">
              <w:rPr>
                <w:rFonts w:asciiTheme="minorHAnsi" w:hAnsiTheme="minorHAnsi" w:cstheme="minorHAnsi"/>
              </w:rPr>
              <w:t xml:space="preserve">através dos respectivos </w:t>
            </w:r>
            <w:proofErr w:type="spellStart"/>
            <w:r w:rsidRPr="00AB6E19">
              <w:rPr>
                <w:rFonts w:asciiTheme="minorHAnsi" w:hAnsiTheme="minorHAnsi" w:cstheme="minorHAnsi"/>
              </w:rPr>
              <w:t>vCenters</w:t>
            </w:r>
            <w:proofErr w:type="spellEnd"/>
            <w:r w:rsidRPr="00AB6E19">
              <w:rPr>
                <w:rFonts w:asciiTheme="minorHAnsi" w:hAnsiTheme="minorHAnsi" w:cstheme="minorHAnsi"/>
              </w:rPr>
              <w:t xml:space="preserve"> Servers, considerando as arquiteturas similares entre eles;</w:t>
            </w:r>
          </w:p>
          <w:p w14:paraId="6225D5BB"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do balanceador de cargas para as camadas de rede L4 -L7 com off-</w:t>
            </w:r>
            <w:proofErr w:type="spellStart"/>
            <w:r w:rsidRPr="00AB6E19">
              <w:rPr>
                <w:rFonts w:asciiTheme="minorHAnsi" w:hAnsiTheme="minorHAnsi" w:cstheme="minorHAnsi"/>
              </w:rPr>
              <w:t>load</w:t>
            </w:r>
            <w:proofErr w:type="spellEnd"/>
            <w:r w:rsidRPr="00AB6E19">
              <w:rPr>
                <w:rFonts w:asciiTheme="minorHAnsi" w:hAnsiTheme="minorHAnsi" w:cstheme="minorHAnsi"/>
              </w:rPr>
              <w:t xml:space="preserve"> SSL, verificação de integridade, regras de aplicação com </w:t>
            </w:r>
            <w:proofErr w:type="spellStart"/>
            <w:r w:rsidRPr="00AB6E19">
              <w:rPr>
                <w:rFonts w:asciiTheme="minorHAnsi" w:hAnsiTheme="minorHAnsi" w:cstheme="minorHAnsi"/>
              </w:rPr>
              <w:t>programabilidade</w:t>
            </w:r>
            <w:proofErr w:type="spellEnd"/>
            <w:r w:rsidRPr="00AB6E19">
              <w:rPr>
                <w:rFonts w:asciiTheme="minorHAnsi" w:hAnsiTheme="minorHAnsi" w:cstheme="minorHAnsi"/>
              </w:rPr>
              <w:t xml:space="preserve"> e manipulação de tráfego via interface ou API</w:t>
            </w:r>
          </w:p>
          <w:p w14:paraId="608554A0"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Testes;</w:t>
            </w:r>
          </w:p>
          <w:p w14:paraId="760C7B54" w14:textId="77777777" w:rsidR="00D623A5"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Liberar para uso;</w:t>
            </w:r>
          </w:p>
          <w:p w14:paraId="57E4335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Pr>
                <w:rFonts w:asciiTheme="minorHAnsi" w:hAnsiTheme="minorHAnsi" w:cstheme="minorHAnsi"/>
              </w:rPr>
              <w:t>01,</w:t>
            </w:r>
            <w:r w:rsidRPr="00F00E2B">
              <w:rPr>
                <w:rFonts w:asciiTheme="minorHAnsi" w:hAnsiTheme="minorHAnsi" w:cstheme="minorHAnsi"/>
              </w:rPr>
              <w:t xml:space="preserve"> que deverá possuir, no mínimo, as seguintes qualificações:</w:t>
            </w:r>
          </w:p>
          <w:p w14:paraId="68933559" w14:textId="77777777" w:rsidR="00D623A5" w:rsidRPr="004B0A4A" w:rsidRDefault="00D623A5" w:rsidP="007C1ADA">
            <w:pPr>
              <w:pStyle w:val="TextBody"/>
              <w:numPr>
                <w:ilvl w:val="2"/>
                <w:numId w:val="22"/>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w:t>
            </w:r>
            <w:r>
              <w:rPr>
                <w:rFonts w:asciiTheme="minorHAnsi" w:hAnsiTheme="minorHAnsi" w:cstheme="minorHAnsi"/>
              </w:rPr>
              <w:t xml:space="preserve"> VMWARE NSX,</w:t>
            </w:r>
            <w:r w:rsidRPr="00F00E2B">
              <w:rPr>
                <w:rFonts w:asciiTheme="minorHAnsi" w:hAnsiTheme="minorHAnsi" w:cstheme="minorHAnsi"/>
              </w:rPr>
              <w:t xml:space="preserve"> emitido pelo fabricante em nome deste profissional nos produtos, serviços e tecnologia objetos desta contratação;</w:t>
            </w:r>
          </w:p>
          <w:p w14:paraId="72728ADE"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Pr>
                <w:rFonts w:asciiTheme="minorHAnsi" w:hAnsiTheme="minorHAnsi" w:cstheme="minorHAnsi"/>
              </w:rPr>
              <w:t>de implantação de VMWARE NSX</w:t>
            </w:r>
            <w:r w:rsidRPr="00F00E2B">
              <w:rPr>
                <w:rFonts w:asciiTheme="minorHAnsi" w:hAnsiTheme="minorHAnsi" w:cstheme="minorHAnsi"/>
              </w:rPr>
              <w:t xml:space="preserve"> (capacidade técnica);</w:t>
            </w:r>
          </w:p>
          <w:p w14:paraId="2F466A4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Documentação</w:t>
            </w:r>
          </w:p>
          <w:p w14:paraId="3B68C4FE" w14:textId="77777777" w:rsidR="00D623A5" w:rsidRPr="00F00E2B" w:rsidRDefault="00D623A5" w:rsidP="007C1ADA">
            <w:pPr>
              <w:pStyle w:val="TextBody"/>
              <w:numPr>
                <w:ilvl w:val="2"/>
                <w:numId w:val="22"/>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3D5A26E1" w14:textId="77777777" w:rsidR="00D623A5" w:rsidRDefault="00D623A5" w:rsidP="007C1ADA">
            <w:pPr>
              <w:pStyle w:val="TextBody"/>
              <w:numPr>
                <w:ilvl w:val="3"/>
                <w:numId w:val="22"/>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46926113" w14:textId="77777777" w:rsidR="00D623A5" w:rsidRPr="004B0A4A" w:rsidRDefault="00D623A5" w:rsidP="007C1ADA">
            <w:pPr>
              <w:pStyle w:val="TextBody"/>
              <w:numPr>
                <w:ilvl w:val="3"/>
                <w:numId w:val="22"/>
              </w:numPr>
              <w:rPr>
                <w:rFonts w:asciiTheme="minorHAnsi" w:hAnsiTheme="minorHAnsi" w:cstheme="minorHAnsi"/>
              </w:rPr>
            </w:pPr>
            <w:r w:rsidRPr="004B0A4A">
              <w:rPr>
                <w:rFonts w:asciiTheme="minorHAnsi" w:hAnsiTheme="minorHAnsi" w:cstheme="minorHAnsi"/>
              </w:rPr>
              <w:t xml:space="preserve">Documentação técnica do ambiente contendo um </w:t>
            </w:r>
            <w:proofErr w:type="spellStart"/>
            <w:r w:rsidRPr="004B0A4A">
              <w:rPr>
                <w:rFonts w:asciiTheme="minorHAnsi" w:hAnsiTheme="minorHAnsi" w:cstheme="minorHAnsi"/>
              </w:rPr>
              <w:t>report</w:t>
            </w:r>
            <w:proofErr w:type="spellEnd"/>
            <w:r w:rsidRPr="004B0A4A">
              <w:rPr>
                <w:rFonts w:asciiTheme="minorHAnsi" w:hAnsiTheme="minorHAnsi" w:cstheme="minorHAnsi"/>
              </w:rPr>
              <w:t xml:space="preserve"> detalhado contendo a topologia, configurações realizadas, serviços ativados e escolhas técnicas realizadas durante o projeto com o embasamento e justificativas;</w:t>
            </w:r>
          </w:p>
          <w:p w14:paraId="78A2FFD9" w14:textId="77777777" w:rsidR="00D623A5" w:rsidRPr="004B0A4A"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0AA6FDA0" w14:textId="77777777" w:rsidR="00D623A5" w:rsidRDefault="00D623A5" w:rsidP="00D623A5">
      <w:pPr>
        <w:pStyle w:val="TextBody"/>
        <w:spacing w:after="0"/>
        <w:jc w:val="center"/>
        <w:rPr>
          <w:rFonts w:asciiTheme="minorHAnsi" w:hAnsiTheme="minorHAnsi" w:cstheme="minorHAnsi"/>
          <w:b/>
        </w:rPr>
      </w:pPr>
    </w:p>
    <w:p w14:paraId="435C95C7"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Pr>
          <w:rFonts w:asciiTheme="minorHAnsi" w:hAnsiTheme="minorHAnsi" w:cstheme="minorHAnsi"/>
          <w:b/>
          <w:lang w:val="en-US"/>
        </w:rPr>
        <w:t>4</w:t>
      </w:r>
      <w:r w:rsidRPr="00F00E2B">
        <w:rPr>
          <w:rFonts w:asciiTheme="minorHAnsi" w:hAnsiTheme="minorHAnsi" w:cstheme="minorHAnsi"/>
          <w:b/>
          <w:lang w:val="en-US"/>
        </w:rPr>
        <w:t xml:space="preserve"> - Red Hat OpenShift Container Platform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0559FE3"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51EAC50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Container Platform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xml:space="preserve">) - MCT2735F5 </w:t>
            </w:r>
          </w:p>
          <w:p w14:paraId="3695F0FE"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14B0A61" w14:textId="77777777" w:rsidR="00D623A5" w:rsidRPr="00F00E2B"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26D9F75E" w14:textId="77777777" w:rsidR="00D623A5" w:rsidRPr="00F00E2B"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lastRenderedPageBreak/>
              <w:t>Todas as especificações deverão ser atendidas, exclusivamente, por um único fabricante de software. Não serão admitidas propostas que incluam composição de softwares de fabricantes diversos ou variações semelhantes;</w:t>
            </w:r>
          </w:p>
          <w:p w14:paraId="12F3999B" w14:textId="77777777" w:rsidR="00D623A5"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26589B96" w14:textId="77777777" w:rsidR="00D623A5" w:rsidRPr="00E611DD"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w:t>
            </w:r>
            <w:r>
              <w:rPr>
                <w:rFonts w:asciiTheme="minorHAnsi" w:hAnsiTheme="minorHAnsi" w:cstheme="minorHAnsi"/>
              </w:rPr>
              <w:t xml:space="preserve"> </w:t>
            </w:r>
            <w:r w:rsidRPr="00F00E2B">
              <w:rPr>
                <w:rFonts w:asciiTheme="minorHAnsi" w:hAnsiTheme="minorHAnsi" w:cstheme="minorHAnsi"/>
              </w:rPr>
              <w:t>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FE38B80" w14:textId="77777777" w:rsidR="00D623A5" w:rsidRPr="00F00E2B" w:rsidRDefault="00D623A5" w:rsidP="00D623A5">
      <w:pPr>
        <w:pStyle w:val="TextBody"/>
        <w:spacing w:after="0"/>
        <w:jc w:val="center"/>
        <w:rPr>
          <w:rFonts w:asciiTheme="minorHAnsi" w:hAnsiTheme="minorHAnsi" w:cstheme="minorHAnsi"/>
          <w:b/>
        </w:rPr>
      </w:pPr>
    </w:p>
    <w:p w14:paraId="376B84A4"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Pr>
          <w:rFonts w:asciiTheme="minorHAnsi" w:hAnsiTheme="minorHAnsi" w:cstheme="minorHAnsi"/>
          <w:b/>
          <w:lang w:val="en-US"/>
        </w:rPr>
        <w:t>5</w:t>
      </w:r>
      <w:r w:rsidRPr="00F00E2B">
        <w:rPr>
          <w:rFonts w:asciiTheme="minorHAnsi" w:hAnsiTheme="minorHAnsi" w:cstheme="minorHAnsi"/>
          <w:b/>
          <w:lang w:val="en-US"/>
        </w:rPr>
        <w:t xml:space="preserve"> - Red Hat OpenShift Container Platform with Runtimes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0D78F0E"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2CC6AE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Runtimes</w:t>
            </w:r>
            <w:proofErr w:type="spellEnd"/>
            <w:r w:rsidRPr="00F00E2B">
              <w:rPr>
                <w:rFonts w:asciiTheme="minorHAnsi" w:hAnsiTheme="minorHAnsi" w:cstheme="minorHAnsi"/>
              </w:rPr>
              <w:t xml:space="preserve">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 MW00277F5</w:t>
            </w:r>
          </w:p>
          <w:p w14:paraId="672F271E"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16FC9101" w14:textId="77777777" w:rsidR="00D623A5" w:rsidRPr="00F00E2B"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72538470" w14:textId="77777777" w:rsidR="00D623A5" w:rsidRPr="00F00E2B"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090CBBEB" w14:textId="77777777" w:rsidR="00D623A5"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4891EA55" w14:textId="77777777" w:rsidR="00D623A5" w:rsidRPr="00E611DD"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w:t>
            </w:r>
            <w:r>
              <w:rPr>
                <w:rFonts w:asciiTheme="minorHAnsi" w:hAnsiTheme="minorHAnsi" w:cstheme="minorHAnsi"/>
              </w:rPr>
              <w:t>o</w:t>
            </w:r>
            <w:r w:rsidRPr="00F00E2B">
              <w:rPr>
                <w:rFonts w:asciiTheme="minorHAnsi" w:hAnsiTheme="minorHAnsi" w:cstheme="minorHAnsi"/>
              </w:rPr>
              <w:t xml:space="preserve"> upgrades, updates ou patches de correção;</w:t>
            </w:r>
          </w:p>
        </w:tc>
      </w:tr>
    </w:tbl>
    <w:p w14:paraId="0897CD34" w14:textId="77777777" w:rsidR="00D623A5" w:rsidRDefault="00D623A5" w:rsidP="00D623A5">
      <w:pPr>
        <w:pStyle w:val="TextBody"/>
        <w:spacing w:after="0"/>
        <w:jc w:val="center"/>
        <w:rPr>
          <w:rFonts w:asciiTheme="minorHAnsi" w:hAnsiTheme="minorHAnsi" w:cstheme="minorHAnsi"/>
          <w:b/>
        </w:rPr>
      </w:pPr>
    </w:p>
    <w:p w14:paraId="42A7F172"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Pr>
          <w:rFonts w:asciiTheme="minorHAnsi" w:hAnsiTheme="minorHAnsi" w:cstheme="minorHAnsi"/>
          <w:b/>
          <w:lang w:val="en-US"/>
        </w:rPr>
        <w:t>2</w:t>
      </w:r>
      <w:r w:rsidRPr="00F00E2B">
        <w:rPr>
          <w:rFonts w:asciiTheme="minorHAnsi" w:hAnsiTheme="minorHAnsi" w:cstheme="minorHAnsi"/>
          <w:b/>
          <w:lang w:val="en-US"/>
        </w:rPr>
        <w:t xml:space="preserve"> - ITEM 0</w:t>
      </w:r>
      <w:r>
        <w:rPr>
          <w:rFonts w:asciiTheme="minorHAnsi" w:hAnsiTheme="minorHAnsi" w:cstheme="minorHAnsi"/>
          <w:b/>
          <w:lang w:val="en-US"/>
        </w:rPr>
        <w:t>6</w:t>
      </w:r>
      <w:r w:rsidRPr="00F00E2B">
        <w:rPr>
          <w:rFonts w:asciiTheme="minorHAnsi" w:hAnsiTheme="minorHAnsi" w:cstheme="minorHAnsi"/>
          <w:b/>
          <w:lang w:val="en-US"/>
        </w:rPr>
        <w:t xml:space="preserve"> - Red Hat OpenShift Data Foundation Essentials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A39FD10"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FE68D0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Data Foundation Essentials Premium (2 Cores) - MCT4039F5 </w:t>
            </w:r>
          </w:p>
          <w:p w14:paraId="0ABD7E52"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22A3C06B" w14:textId="77777777" w:rsidR="00D623A5" w:rsidRPr="00F00E2B"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7F199E49" w14:textId="77777777" w:rsidR="00D623A5" w:rsidRPr="00F00E2B"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14DA596C" w14:textId="77777777" w:rsidR="00D623A5"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17A5444D" w14:textId="77777777" w:rsidR="00D623A5" w:rsidRPr="00E611DD"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DAE2667" w14:textId="77777777" w:rsidR="00D623A5" w:rsidRPr="00F00E2B" w:rsidRDefault="00D623A5" w:rsidP="00D623A5">
      <w:pPr>
        <w:pStyle w:val="TextBody"/>
        <w:spacing w:after="0"/>
        <w:jc w:val="center"/>
        <w:rPr>
          <w:rFonts w:asciiTheme="minorHAnsi" w:hAnsiTheme="minorHAnsi" w:cstheme="minorHAnsi"/>
          <w:b/>
        </w:rPr>
      </w:pPr>
    </w:p>
    <w:p w14:paraId="7D042437"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2</w:t>
      </w:r>
      <w:r w:rsidRPr="00F00E2B">
        <w:rPr>
          <w:rFonts w:asciiTheme="minorHAnsi" w:hAnsiTheme="minorHAnsi" w:cstheme="minorHAnsi"/>
          <w:b/>
        </w:rPr>
        <w:t xml:space="preserve"> - ITEM 0</w:t>
      </w:r>
      <w:r>
        <w:rPr>
          <w:rFonts w:asciiTheme="minorHAnsi" w:hAnsiTheme="minorHAnsi" w:cstheme="minorHAnsi"/>
          <w:b/>
        </w:rPr>
        <w:t>7</w:t>
      </w:r>
      <w:r w:rsidRPr="00F00E2B">
        <w:rPr>
          <w:rFonts w:asciiTheme="minorHAnsi" w:hAnsiTheme="minorHAnsi" w:cstheme="minorHAnsi"/>
          <w:b/>
        </w:rPr>
        <w:t xml:space="preserve"> - Serviços técnicos especializados em plataforma </w:t>
      </w:r>
      <w:proofErr w:type="spellStart"/>
      <w:r w:rsidRPr="00F00E2B">
        <w:rPr>
          <w:rFonts w:asciiTheme="minorHAnsi" w:hAnsiTheme="minorHAnsi" w:cstheme="minorHAnsi"/>
          <w:b/>
        </w:rPr>
        <w:t>Red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Hat</w:t>
      </w:r>
      <w:proofErr w:type="spellEnd"/>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B305336"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2EE5A47"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em plataforma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 GPS-C. POR HORA</w:t>
            </w:r>
          </w:p>
          <w:p w14:paraId="2D0A18D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776852D6" w14:textId="77777777" w:rsidR="00D623A5" w:rsidRDefault="00D623A5" w:rsidP="007C1ADA">
            <w:pPr>
              <w:pStyle w:val="TextBody"/>
              <w:numPr>
                <w:ilvl w:val="1"/>
                <w:numId w:val="13"/>
              </w:numPr>
              <w:rPr>
                <w:rFonts w:asciiTheme="minorHAnsi" w:hAnsiTheme="minorHAnsi" w:cstheme="minorHAnsi"/>
              </w:rPr>
            </w:pPr>
            <w:r>
              <w:rPr>
                <w:rFonts w:asciiTheme="minorHAnsi" w:hAnsiTheme="minorHAnsi" w:cstheme="minorHAnsi"/>
              </w:rPr>
              <w:t>Os serviços listados deverão ser realizados diretamente pelo fabricante da solução;</w:t>
            </w:r>
          </w:p>
          <w:p w14:paraId="783ECE4E"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1C7D7C33"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Deverá ser entregue um cronograma à SETIC 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realização da reunião;</w:t>
            </w:r>
          </w:p>
          <w:p w14:paraId="15127FB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Pr>
                <w:rFonts w:asciiTheme="minorHAnsi" w:hAnsiTheme="minorHAnsi" w:cstheme="minorHAnsi"/>
              </w:rPr>
              <w:t>45</w:t>
            </w:r>
            <w:r w:rsidRPr="00F00E2B">
              <w:rPr>
                <w:rFonts w:asciiTheme="minorHAnsi" w:hAnsiTheme="minorHAnsi" w:cstheme="minorHAnsi"/>
              </w:rPr>
              <w:t xml:space="preserve"> (</w:t>
            </w:r>
            <w:r>
              <w:rPr>
                <w:rFonts w:asciiTheme="minorHAnsi" w:hAnsiTheme="minorHAnsi" w:cstheme="minorHAnsi"/>
              </w:rPr>
              <w:t>quarenta e cinco</w:t>
            </w:r>
            <w:r w:rsidRPr="00F00E2B">
              <w:rPr>
                <w:rFonts w:asciiTheme="minorHAnsi" w:hAnsiTheme="minorHAnsi" w:cstheme="minorHAnsi"/>
              </w:rPr>
              <w:t>) dias corridos;</w:t>
            </w:r>
          </w:p>
          <w:p w14:paraId="01BADC30"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789DDA34"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5AC8E2A5"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e configuração dos servidores;</w:t>
            </w:r>
          </w:p>
          <w:p w14:paraId="67ABB81E"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Instalação e configuração da ferramenta de gerência e monitoramento do ambiente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41C3517B"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configuração e validação da ferramenta de provisionamento de containers;</w:t>
            </w:r>
          </w:p>
          <w:p w14:paraId="7D19BBD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configuração e validação da ferramenta de orquestração de containers;</w:t>
            </w:r>
          </w:p>
          <w:p w14:paraId="5F471C7D"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JAVA integrada à um repositório GIT que será fornecido pela UDESC;</w:t>
            </w:r>
          </w:p>
          <w:p w14:paraId="461CC00D"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PHP integrada à um repositório GIT que será fornecido pela UDESC;</w:t>
            </w:r>
          </w:p>
          <w:p w14:paraId="580087FD"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Pr>
                <w:rFonts w:asciiTheme="minorHAnsi" w:hAnsiTheme="minorHAnsi" w:cstheme="minorHAnsi"/>
              </w:rPr>
              <w:t>02</w:t>
            </w:r>
            <w:r w:rsidRPr="00F00E2B">
              <w:rPr>
                <w:rFonts w:asciiTheme="minorHAnsi" w:hAnsiTheme="minorHAnsi" w:cstheme="minorHAnsi"/>
              </w:rPr>
              <w:t>, que deverá possuir, no mínimo, as seguintes qualificações:</w:t>
            </w:r>
          </w:p>
          <w:p w14:paraId="276DE9E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Certificado oficial, de nível profissional com comprovação da capacidade de implementação da solução ofertada, emitido pelo fabricante em nome deste </w:t>
            </w:r>
            <w:r w:rsidRPr="00F00E2B">
              <w:rPr>
                <w:rFonts w:asciiTheme="minorHAnsi" w:hAnsiTheme="minorHAnsi" w:cstheme="minorHAnsi"/>
              </w:rPr>
              <w:lastRenderedPageBreak/>
              <w:t>profissional nos produtos, serviços e tecnologia objetos desta contratação;</w:t>
            </w:r>
          </w:p>
          <w:p w14:paraId="3EB1FE9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Pr>
                <w:rFonts w:asciiTheme="minorHAnsi" w:hAnsiTheme="minorHAnsi" w:cstheme="minorHAnsi"/>
              </w:rPr>
              <w:t xml:space="preserve">de implantação de </w:t>
            </w:r>
            <w:r w:rsidRPr="00BA3B5C">
              <w:rPr>
                <w:rFonts w:asciiTheme="minorHAnsi" w:hAnsiTheme="minorHAnsi" w:cstheme="minorHAnsi"/>
              </w:rPr>
              <w:t>RedHat</w:t>
            </w:r>
            <w:r>
              <w:rPr>
                <w:rFonts w:asciiTheme="minorHAnsi" w:hAnsiTheme="minorHAnsi" w:cstheme="minorHAnsi"/>
              </w:rPr>
              <w:t xml:space="preserve"> </w:t>
            </w:r>
            <w:proofErr w:type="spellStart"/>
            <w:r>
              <w:rPr>
                <w:rFonts w:asciiTheme="minorHAnsi" w:hAnsiTheme="minorHAnsi" w:cstheme="minorHAnsi"/>
              </w:rPr>
              <w:t>OpenShift</w:t>
            </w:r>
            <w:proofErr w:type="spellEnd"/>
            <w:r w:rsidRPr="00F00E2B">
              <w:rPr>
                <w:rFonts w:asciiTheme="minorHAnsi" w:hAnsiTheme="minorHAnsi" w:cstheme="minorHAnsi"/>
              </w:rPr>
              <w:t xml:space="preserve"> (capacidade técnica);</w:t>
            </w:r>
          </w:p>
          <w:p w14:paraId="4D815E0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Documentação</w:t>
            </w:r>
          </w:p>
          <w:p w14:paraId="7701AEC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1699E507" w14:textId="77777777" w:rsidR="00D623A5" w:rsidRPr="00F00E2B"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28F3F8F6" w14:textId="77777777" w:rsidR="00D623A5"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Documentação técnica do ambiente;</w:t>
            </w:r>
          </w:p>
          <w:p w14:paraId="32A2D0C8" w14:textId="77777777" w:rsidR="00D623A5" w:rsidRPr="00E611DD"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77F50E30" w14:textId="77777777" w:rsidR="00D623A5" w:rsidRPr="004C4512" w:rsidRDefault="00D623A5" w:rsidP="00D623A5">
      <w:pPr>
        <w:pStyle w:val="TextBody"/>
        <w:spacing w:after="0"/>
        <w:jc w:val="center"/>
        <w:rPr>
          <w:rFonts w:asciiTheme="minorHAnsi" w:hAnsiTheme="minorHAnsi" w:cstheme="minorHAnsi"/>
          <w:b/>
        </w:rPr>
      </w:pPr>
    </w:p>
    <w:p w14:paraId="0F2E43E6"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Pr>
          <w:rFonts w:asciiTheme="minorHAnsi" w:hAnsiTheme="minorHAnsi" w:cstheme="minorHAnsi"/>
          <w:b/>
          <w:lang w:val="en-US"/>
        </w:rPr>
        <w:t>2</w:t>
      </w:r>
      <w:r w:rsidRPr="00F00E2B">
        <w:rPr>
          <w:rFonts w:asciiTheme="minorHAnsi" w:hAnsiTheme="minorHAnsi" w:cstheme="minorHAnsi"/>
          <w:b/>
          <w:lang w:val="en-US"/>
        </w:rPr>
        <w:t xml:space="preserve"> - ITEM </w:t>
      </w:r>
      <w:r>
        <w:rPr>
          <w:rFonts w:asciiTheme="minorHAnsi" w:hAnsiTheme="minorHAnsi" w:cstheme="minorHAnsi"/>
          <w:b/>
          <w:lang w:val="en-US"/>
        </w:rPr>
        <w:t>08</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Red Hat Container Adoption Boot Camp for Administrators Classroom Training - DO700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B2CA237"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CEF76C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Container </w:t>
            </w:r>
            <w:proofErr w:type="spellStart"/>
            <w:r w:rsidRPr="00F00E2B">
              <w:rPr>
                <w:rFonts w:asciiTheme="minorHAnsi" w:hAnsiTheme="minorHAnsi" w:cstheme="minorHAnsi"/>
              </w:rPr>
              <w:t>Adoption</w:t>
            </w:r>
            <w:proofErr w:type="spellEnd"/>
            <w:r w:rsidRPr="00F00E2B">
              <w:rPr>
                <w:rFonts w:asciiTheme="minorHAnsi" w:hAnsiTheme="minorHAnsi" w:cstheme="minorHAnsi"/>
              </w:rPr>
              <w:t xml:space="preserve"> Boot </w:t>
            </w:r>
            <w:proofErr w:type="spellStart"/>
            <w:r w:rsidRPr="00F00E2B">
              <w:rPr>
                <w:rFonts w:asciiTheme="minorHAnsi" w:hAnsiTheme="minorHAnsi" w:cstheme="minorHAnsi"/>
              </w:rPr>
              <w:t>Camp</w:t>
            </w:r>
            <w:proofErr w:type="spellEnd"/>
            <w:r w:rsidRPr="00F00E2B">
              <w:rPr>
                <w:rFonts w:asciiTheme="minorHAnsi" w:hAnsiTheme="minorHAnsi" w:cstheme="minorHAnsi"/>
              </w:rPr>
              <w:t xml:space="preserve"> for Administrators </w:t>
            </w:r>
            <w:proofErr w:type="spellStart"/>
            <w:r w:rsidRPr="00F00E2B">
              <w:rPr>
                <w:rFonts w:asciiTheme="minorHAnsi" w:hAnsiTheme="minorHAnsi" w:cstheme="minorHAnsi"/>
              </w:rPr>
              <w:t>Classroom</w:t>
            </w:r>
            <w:proofErr w:type="spellEnd"/>
            <w:r w:rsidRPr="00F00E2B">
              <w:rPr>
                <w:rFonts w:asciiTheme="minorHAnsi" w:hAnsiTheme="minorHAnsi" w:cstheme="minorHAnsi"/>
              </w:rPr>
              <w:t xml:space="preserve"> Training - DO700.</w:t>
            </w:r>
          </w:p>
          <w:p w14:paraId="09AD11F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97818E"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02520758"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Não serão aceitos treinamentos gravados.</w:t>
            </w:r>
          </w:p>
          <w:p w14:paraId="1FF07DE2"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contemplar todos os itens descritos na ementa disponível em: https://www.redhat.com/pt-br/services/training/do700-container-adoption-boot-camp;</w:t>
            </w:r>
          </w:p>
          <w:p w14:paraId="681A0272"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48DCBADC" w14:textId="77777777" w:rsidR="00D623A5"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6F975E4" w14:textId="77777777" w:rsidR="00D623A5" w:rsidRPr="00F6479E" w:rsidRDefault="00D623A5" w:rsidP="007C1ADA">
            <w:pPr>
              <w:pStyle w:val="TextBody"/>
              <w:numPr>
                <w:ilvl w:val="1"/>
                <w:numId w:val="8"/>
              </w:numPr>
              <w:rPr>
                <w:rFonts w:asciiTheme="minorHAnsi" w:hAnsiTheme="minorHAnsi" w:cstheme="minorHAnsi"/>
              </w:rPr>
            </w:pPr>
            <w:r w:rsidRPr="00F6479E">
              <w:rPr>
                <w:rFonts w:asciiTheme="minorHAnsi" w:hAnsiTheme="minorHAnsi" w:cstheme="minorHAnsi"/>
              </w:rPr>
              <w:t>Após a realização de cada treinamento e entrega dos certificados, será emitido um Termo de Aceite do Treinamento.</w:t>
            </w:r>
          </w:p>
        </w:tc>
      </w:tr>
    </w:tbl>
    <w:p w14:paraId="3A57F185" w14:textId="58579189" w:rsidR="00D623A5" w:rsidRDefault="00D623A5" w:rsidP="00D623A5">
      <w:pPr>
        <w:pStyle w:val="TextBody"/>
        <w:spacing w:after="0"/>
        <w:jc w:val="center"/>
        <w:rPr>
          <w:rFonts w:asciiTheme="minorHAnsi" w:hAnsiTheme="minorHAnsi" w:cstheme="minorHAnsi"/>
          <w:b/>
        </w:rPr>
      </w:pPr>
    </w:p>
    <w:p w14:paraId="32772084" w14:textId="1F274970" w:rsidR="009A1F8B" w:rsidRDefault="009A1F8B" w:rsidP="00D623A5">
      <w:pPr>
        <w:pStyle w:val="TextBody"/>
        <w:spacing w:after="0"/>
        <w:jc w:val="center"/>
        <w:rPr>
          <w:rFonts w:asciiTheme="minorHAnsi" w:hAnsiTheme="minorHAnsi" w:cstheme="minorHAnsi"/>
          <w:b/>
        </w:rPr>
      </w:pPr>
    </w:p>
    <w:p w14:paraId="41390D3A" w14:textId="44BD451C" w:rsidR="009A1F8B" w:rsidRDefault="009A1F8B" w:rsidP="00D623A5">
      <w:pPr>
        <w:pStyle w:val="TextBody"/>
        <w:spacing w:after="0"/>
        <w:jc w:val="center"/>
        <w:rPr>
          <w:rFonts w:asciiTheme="minorHAnsi" w:hAnsiTheme="minorHAnsi" w:cstheme="minorHAnsi"/>
          <w:b/>
        </w:rPr>
      </w:pPr>
    </w:p>
    <w:p w14:paraId="2C111140" w14:textId="77777777" w:rsidR="009A1F8B" w:rsidRDefault="009A1F8B" w:rsidP="00D623A5">
      <w:pPr>
        <w:pStyle w:val="TextBody"/>
        <w:spacing w:after="0"/>
        <w:jc w:val="center"/>
        <w:rPr>
          <w:rFonts w:asciiTheme="minorHAnsi" w:hAnsiTheme="minorHAnsi" w:cstheme="minorHAnsi"/>
          <w:b/>
        </w:rPr>
      </w:pPr>
    </w:p>
    <w:p w14:paraId="5AD9577A"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 xml:space="preserve">3 </w:t>
      </w:r>
      <w:r w:rsidRPr="00F00E2B">
        <w:rPr>
          <w:rFonts w:asciiTheme="minorHAnsi" w:hAnsiTheme="minorHAnsi" w:cstheme="minorHAnsi"/>
          <w:b/>
        </w:rPr>
        <w:t>- ITEM 0</w:t>
      </w:r>
      <w:r>
        <w:rPr>
          <w:rFonts w:asciiTheme="minorHAnsi" w:hAnsiTheme="minorHAnsi" w:cstheme="minorHAnsi"/>
          <w:b/>
        </w:rPr>
        <w:t>9</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Optimize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and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Scale</w:t>
      </w:r>
      <w:proofErr w:type="spellEnd"/>
      <w:r w:rsidRPr="00F00E2B">
        <w:rPr>
          <w:rFonts w:asciiTheme="minorHAnsi" w:hAnsiTheme="minorHAnsi" w:cstheme="minorHAnsi"/>
          <w:b/>
        </w:rPr>
        <w:t xml:space="preserve">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5B226C1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5EFDCD3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Optimize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Scale</w:t>
            </w:r>
            <w:proofErr w:type="spellEnd"/>
            <w:r w:rsidRPr="00F00E2B">
              <w:rPr>
                <w:rFonts w:asciiTheme="minorHAnsi" w:hAnsiTheme="minorHAnsi" w:cstheme="minorHAnsi"/>
              </w:rPr>
              <w:t xml:space="preserve"> [V7].</w:t>
            </w:r>
          </w:p>
          <w:p w14:paraId="49B5C3E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5D28DBAA"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038000CC"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Não serão aceitos treinamentos gravados.</w:t>
            </w:r>
          </w:p>
          <w:p w14:paraId="60AB4522"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https://mylearn.vmware.com/mgrReg/courses.cfm?ui=www_edu&amp;a=one&amp;id_subject=93065;</w:t>
            </w:r>
          </w:p>
          <w:p w14:paraId="25881DF1"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1F1724D" w14:textId="77777777" w:rsidR="00D623A5"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6BAE650" w14:textId="77777777" w:rsidR="00D623A5" w:rsidRPr="00E611DD"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5299B72C" w14:textId="77777777" w:rsidR="00D623A5" w:rsidRPr="00F00E2B" w:rsidRDefault="00D623A5" w:rsidP="00D623A5">
      <w:pPr>
        <w:pStyle w:val="TextBody"/>
        <w:spacing w:after="0"/>
        <w:jc w:val="center"/>
        <w:rPr>
          <w:rFonts w:asciiTheme="minorHAnsi" w:hAnsiTheme="minorHAnsi" w:cstheme="minorHAnsi"/>
          <w:b/>
        </w:rPr>
      </w:pPr>
    </w:p>
    <w:p w14:paraId="6E1506BF"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3</w:t>
      </w:r>
      <w:r w:rsidRPr="00F00E2B">
        <w:rPr>
          <w:rFonts w:asciiTheme="minorHAnsi" w:hAnsiTheme="minorHAnsi" w:cstheme="minorHAnsi"/>
          <w:b/>
        </w:rPr>
        <w:t xml:space="preserve"> - ITEM </w:t>
      </w:r>
      <w:r>
        <w:rPr>
          <w:rFonts w:asciiTheme="minorHAnsi" w:hAnsiTheme="minorHAnsi" w:cstheme="minorHAnsi"/>
          <w:b/>
        </w:rPr>
        <w:t>10</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Troubleshooting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185C5C0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7B0BF9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Troubleshooting [V7].</w:t>
            </w:r>
          </w:p>
          <w:p w14:paraId="12B263B7"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0A819E0"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2BF5A1A2"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Não serão aceitos treinamentos gravados.</w:t>
            </w:r>
          </w:p>
          <w:p w14:paraId="094695FA"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https://mylearn.vmware.com/mgrReg/courses.cfm?ui=www_edu&amp;a=one&amp;id_subject=93070;</w:t>
            </w:r>
          </w:p>
          <w:p w14:paraId="73F44E4A"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E6C6F1B" w14:textId="77777777" w:rsidR="00D623A5"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0EF5353" w14:textId="77777777" w:rsidR="00D623A5" w:rsidRPr="00E611DD"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2A42B628" w14:textId="25CF8211" w:rsidR="00D623A5" w:rsidRDefault="00D623A5" w:rsidP="00D623A5">
      <w:pPr>
        <w:pStyle w:val="TextBody"/>
        <w:spacing w:after="0"/>
        <w:jc w:val="center"/>
        <w:rPr>
          <w:rFonts w:asciiTheme="minorHAnsi" w:hAnsiTheme="minorHAnsi" w:cstheme="minorHAnsi"/>
          <w:b/>
        </w:rPr>
      </w:pPr>
    </w:p>
    <w:p w14:paraId="24BD9A66" w14:textId="18D8F4D4" w:rsidR="009A1F8B" w:rsidRDefault="009A1F8B" w:rsidP="00D623A5">
      <w:pPr>
        <w:pStyle w:val="TextBody"/>
        <w:spacing w:after="0"/>
        <w:jc w:val="center"/>
        <w:rPr>
          <w:rFonts w:asciiTheme="minorHAnsi" w:hAnsiTheme="minorHAnsi" w:cstheme="minorHAnsi"/>
          <w:b/>
        </w:rPr>
      </w:pPr>
    </w:p>
    <w:p w14:paraId="56351E37" w14:textId="77777777" w:rsidR="009A1F8B" w:rsidRDefault="009A1F8B" w:rsidP="00D623A5">
      <w:pPr>
        <w:pStyle w:val="TextBody"/>
        <w:spacing w:after="0"/>
        <w:jc w:val="center"/>
        <w:rPr>
          <w:rFonts w:asciiTheme="minorHAnsi" w:hAnsiTheme="minorHAnsi" w:cstheme="minorHAnsi"/>
          <w:b/>
        </w:rPr>
      </w:pPr>
    </w:p>
    <w:p w14:paraId="5C52F8EB"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lastRenderedPageBreak/>
        <w:t>LOTE 0</w:t>
      </w:r>
      <w:r>
        <w:rPr>
          <w:rFonts w:asciiTheme="minorHAnsi" w:hAnsiTheme="minorHAnsi" w:cstheme="minorHAnsi"/>
          <w:b/>
          <w:lang w:val="en-US"/>
        </w:rPr>
        <w:t>3</w:t>
      </w:r>
      <w:r w:rsidRPr="00F00E2B">
        <w:rPr>
          <w:rFonts w:asciiTheme="minorHAnsi" w:hAnsiTheme="minorHAnsi" w:cstheme="minorHAnsi"/>
          <w:b/>
          <w:lang w:val="en-US"/>
        </w:rPr>
        <w:t xml:space="preserve"> - ITEM </w:t>
      </w:r>
      <w:r>
        <w:rPr>
          <w:rFonts w:asciiTheme="minorHAnsi" w:hAnsiTheme="minorHAnsi" w:cstheme="minorHAnsi"/>
          <w:b/>
          <w:lang w:val="en-US"/>
        </w:rPr>
        <w:t>11</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w:t>
      </w:r>
      <w:r w:rsidRPr="00222C95">
        <w:rPr>
          <w:rFonts w:asciiTheme="minorHAnsi" w:hAnsiTheme="minorHAnsi" w:cstheme="minorHAnsi"/>
          <w:b/>
          <w:lang w:val="en-US"/>
        </w:rPr>
        <w:t>VMware NSX-T Data Center: Troubleshooting and Operations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4783F18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62427C9"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NSX: Troubleshooting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Operations</w:t>
            </w:r>
            <w:proofErr w:type="spellEnd"/>
            <w:r w:rsidRPr="00F00E2B">
              <w:rPr>
                <w:rFonts w:asciiTheme="minorHAnsi" w:hAnsiTheme="minorHAnsi" w:cstheme="minorHAnsi"/>
              </w:rPr>
              <w:t xml:space="preserve"> [V6.4].</w:t>
            </w:r>
          </w:p>
          <w:p w14:paraId="641730B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8B5EA6C"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25EF25AD"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Não serão aceitos treinamentos gravados.</w:t>
            </w:r>
          </w:p>
          <w:p w14:paraId="62851BA9"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222C95">
              <w:rPr>
                <w:rFonts w:asciiTheme="minorHAnsi" w:hAnsiTheme="minorHAnsi" w:cstheme="minorHAnsi"/>
              </w:rPr>
              <w:t>https://mylearn.vmware.com/mgrReg/courses.cfm?ui=www_edu&amp;a=one&amp;id_subject=98675</w:t>
            </w:r>
            <w:r w:rsidRPr="00F00E2B">
              <w:rPr>
                <w:rFonts w:asciiTheme="minorHAnsi" w:hAnsiTheme="minorHAnsi" w:cstheme="minorHAnsi"/>
              </w:rPr>
              <w:t>;</w:t>
            </w:r>
          </w:p>
          <w:p w14:paraId="27831CFB"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6BFB82F3" w14:textId="77777777" w:rsidR="00D623A5"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ADBA634" w14:textId="77777777" w:rsidR="00D623A5" w:rsidRPr="00E611DD"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2BD5C3AD" w14:textId="77777777" w:rsidR="00D623A5" w:rsidRDefault="00D623A5" w:rsidP="00D623A5">
      <w:pPr>
        <w:pStyle w:val="TextBody"/>
        <w:spacing w:after="0"/>
        <w:jc w:val="center"/>
        <w:rPr>
          <w:rFonts w:asciiTheme="minorHAnsi" w:hAnsiTheme="minorHAnsi" w:cstheme="minorHAnsi"/>
          <w:b/>
        </w:rPr>
      </w:pPr>
    </w:p>
    <w:p w14:paraId="42C09273" w14:textId="77777777" w:rsidR="00D623A5" w:rsidRPr="00297743" w:rsidRDefault="00D623A5" w:rsidP="00D623A5">
      <w:pPr>
        <w:pStyle w:val="TextBody"/>
        <w:spacing w:after="0"/>
        <w:jc w:val="center"/>
        <w:rPr>
          <w:rFonts w:asciiTheme="minorHAnsi" w:hAnsiTheme="minorHAnsi" w:cstheme="minorHAnsi"/>
          <w:b/>
          <w:lang w:val="en-US"/>
        </w:rPr>
      </w:pPr>
      <w:r w:rsidRPr="00297743">
        <w:rPr>
          <w:rFonts w:asciiTheme="minorHAnsi" w:hAnsiTheme="minorHAnsi" w:cstheme="minorHAnsi"/>
          <w:b/>
          <w:lang w:val="en-US"/>
        </w:rPr>
        <w:t>LOTE 0</w:t>
      </w:r>
      <w:r>
        <w:rPr>
          <w:rFonts w:asciiTheme="minorHAnsi" w:hAnsiTheme="minorHAnsi" w:cstheme="minorHAnsi"/>
          <w:b/>
          <w:lang w:val="en-US"/>
        </w:rPr>
        <w:t>3</w:t>
      </w:r>
      <w:r w:rsidRPr="00297743">
        <w:rPr>
          <w:rFonts w:asciiTheme="minorHAnsi" w:hAnsiTheme="minorHAnsi" w:cstheme="minorHAnsi"/>
          <w:b/>
          <w:lang w:val="en-US"/>
        </w:rPr>
        <w:t xml:space="preserve"> - ITEM </w:t>
      </w:r>
      <w:r>
        <w:rPr>
          <w:rFonts w:asciiTheme="minorHAnsi" w:hAnsiTheme="minorHAnsi" w:cstheme="minorHAnsi"/>
          <w:b/>
          <w:lang w:val="en-US"/>
        </w:rPr>
        <w:t>12</w:t>
      </w:r>
      <w:r w:rsidRPr="00297743">
        <w:rPr>
          <w:rFonts w:asciiTheme="minorHAnsi" w:hAnsiTheme="minorHAnsi" w:cstheme="minorHAnsi"/>
          <w:b/>
          <w:lang w:val="en-US"/>
        </w:rPr>
        <w:t xml:space="preserve"> - </w:t>
      </w:r>
      <w:proofErr w:type="spellStart"/>
      <w:r w:rsidRPr="00297743">
        <w:rPr>
          <w:rFonts w:asciiTheme="minorHAnsi" w:hAnsiTheme="minorHAnsi" w:cstheme="minorHAnsi"/>
          <w:b/>
          <w:lang w:val="en-US"/>
        </w:rPr>
        <w:t>Treinamento</w:t>
      </w:r>
      <w:proofErr w:type="spellEnd"/>
      <w:r w:rsidRPr="00297743">
        <w:rPr>
          <w:rFonts w:asciiTheme="minorHAnsi" w:hAnsiTheme="minorHAnsi" w:cstheme="minorHAnsi"/>
          <w:b/>
          <w:lang w:val="en-US"/>
        </w:rPr>
        <w:t xml:space="preserve"> - </w:t>
      </w:r>
      <w:r w:rsidRPr="00222C95">
        <w:rPr>
          <w:rFonts w:asciiTheme="minorHAnsi" w:hAnsiTheme="minorHAnsi" w:cstheme="minorHAnsi"/>
          <w:b/>
        </w:rPr>
        <w:t xml:space="preserve">VMware NSX-T Data Center: </w:t>
      </w:r>
      <w:proofErr w:type="spellStart"/>
      <w:r w:rsidRPr="00222C95">
        <w:rPr>
          <w:rFonts w:asciiTheme="minorHAnsi" w:hAnsiTheme="minorHAnsi" w:cstheme="minorHAnsi"/>
          <w:b/>
        </w:rPr>
        <w:t>Install</w:t>
      </w:r>
      <w:proofErr w:type="spellEnd"/>
      <w:r w:rsidRPr="00222C95">
        <w:rPr>
          <w:rFonts w:asciiTheme="minorHAnsi" w:hAnsiTheme="minorHAnsi" w:cstheme="minorHAnsi"/>
          <w:b/>
        </w:rPr>
        <w:t xml:space="preserve">, Configure, </w:t>
      </w:r>
      <w:proofErr w:type="spellStart"/>
      <w:r w:rsidRPr="00222C95">
        <w:rPr>
          <w:rFonts w:asciiTheme="minorHAnsi" w:hAnsiTheme="minorHAnsi" w:cstheme="minorHAnsi"/>
          <w:b/>
        </w:rPr>
        <w:t>Manage</w:t>
      </w:r>
      <w:proofErr w:type="spellEnd"/>
      <w:r w:rsidRPr="00222C95">
        <w:rPr>
          <w:rFonts w:asciiTheme="minorHAnsi" w:hAnsiTheme="minorHAnsi" w:cstheme="minorHAnsi"/>
          <w:b/>
        </w:rPr>
        <w:t xml:space="preserve">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0D537142"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0BF0E01" w14:textId="77777777" w:rsidR="00D623A5" w:rsidRPr="00297743" w:rsidRDefault="00D623A5" w:rsidP="00D623A5">
            <w:pPr>
              <w:pStyle w:val="TextBody"/>
              <w:rPr>
                <w:rFonts w:asciiTheme="minorHAnsi" w:hAnsiTheme="minorHAnsi" w:cstheme="minorHAnsi"/>
              </w:rPr>
            </w:pPr>
            <w:r w:rsidRPr="00297743">
              <w:rPr>
                <w:rFonts w:asciiTheme="minorHAnsi" w:hAnsiTheme="minorHAnsi" w:cstheme="minorHAnsi"/>
              </w:rPr>
              <w:t xml:space="preserve">ESPECIFICAÇÃO TÉCNICA - Treinamento técnico oficial do fabricante - VMware NSX: </w:t>
            </w:r>
            <w:proofErr w:type="spellStart"/>
            <w:r w:rsidRPr="00297743">
              <w:rPr>
                <w:rFonts w:asciiTheme="minorHAnsi" w:hAnsiTheme="minorHAnsi" w:cstheme="minorHAnsi"/>
              </w:rPr>
              <w:t>Install</w:t>
            </w:r>
            <w:proofErr w:type="spellEnd"/>
            <w:r w:rsidRPr="00297743">
              <w:rPr>
                <w:rFonts w:asciiTheme="minorHAnsi" w:hAnsiTheme="minorHAnsi" w:cstheme="minorHAnsi"/>
              </w:rPr>
              <w:t xml:space="preserve">, Configure, </w:t>
            </w:r>
            <w:proofErr w:type="spellStart"/>
            <w:r w:rsidRPr="00297743">
              <w:rPr>
                <w:rFonts w:asciiTheme="minorHAnsi" w:hAnsiTheme="minorHAnsi" w:cstheme="minorHAnsi"/>
              </w:rPr>
              <w:t>Manage</w:t>
            </w:r>
            <w:proofErr w:type="spellEnd"/>
            <w:r w:rsidRPr="00297743">
              <w:rPr>
                <w:rFonts w:asciiTheme="minorHAnsi" w:hAnsiTheme="minorHAnsi" w:cstheme="minorHAnsi"/>
              </w:rPr>
              <w:t xml:space="preserve"> [V6.4].</w:t>
            </w:r>
          </w:p>
          <w:p w14:paraId="6C894076" w14:textId="77777777" w:rsidR="00D623A5" w:rsidRPr="00297743" w:rsidRDefault="00D623A5" w:rsidP="00D623A5">
            <w:pPr>
              <w:pStyle w:val="TextBody"/>
              <w:rPr>
                <w:rFonts w:asciiTheme="minorHAnsi" w:hAnsiTheme="minorHAnsi" w:cstheme="minorHAnsi"/>
              </w:rPr>
            </w:pPr>
            <w:r w:rsidRPr="00297743">
              <w:rPr>
                <w:rFonts w:asciiTheme="minorHAnsi" w:hAnsiTheme="minorHAnsi" w:cstheme="minorHAnsi"/>
              </w:rPr>
              <w:t>Características mínimas:</w:t>
            </w:r>
          </w:p>
          <w:p w14:paraId="687AD1B2"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Deverá ser ministrado por instrutor, online, estando disponível durante todo período do treinamento.</w:t>
            </w:r>
          </w:p>
          <w:p w14:paraId="4ACB89FB"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Não serão aceitos treinamentos gravados.</w:t>
            </w:r>
          </w:p>
          <w:p w14:paraId="7D7946BC"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 xml:space="preserve">Deverá contemplar todos os itens descritos na ementa disponível em: </w:t>
            </w:r>
            <w:r w:rsidRPr="00222C95">
              <w:rPr>
                <w:rFonts w:asciiTheme="minorHAnsi" w:hAnsiTheme="minorHAnsi" w:cstheme="minorHAnsi"/>
              </w:rPr>
              <w:t>https://mylearn.vmware.com/mgrReg/courses.cfm?ui=www_edu&amp;a=one&amp;id_subject=97477</w:t>
            </w:r>
            <w:r w:rsidRPr="00297743">
              <w:rPr>
                <w:rFonts w:asciiTheme="minorHAnsi" w:hAnsiTheme="minorHAnsi" w:cstheme="minorHAnsi"/>
              </w:rPr>
              <w:t>;</w:t>
            </w:r>
          </w:p>
          <w:p w14:paraId="309B915C"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 xml:space="preserve">Deverá ser ministrado </w:t>
            </w:r>
            <w:r w:rsidRPr="00222C95">
              <w:rPr>
                <w:rFonts w:asciiTheme="minorHAnsi" w:hAnsiTheme="minorHAnsi" w:cstheme="minorHAnsi"/>
              </w:rPr>
              <w:t>por</w:t>
            </w:r>
            <w:r w:rsidRPr="00297743">
              <w:rPr>
                <w:rFonts w:asciiTheme="minorHAnsi" w:hAnsiTheme="minorHAnsi" w:cstheme="minorHAnsi"/>
              </w:rPr>
              <w:t xml:space="preserve"> empresa provedora de treinamento oficial autorizada pelo respectivo fabricante;</w:t>
            </w:r>
          </w:p>
          <w:p w14:paraId="5B244206" w14:textId="77777777" w:rsidR="00D623A5"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905C496" w14:textId="77777777" w:rsidR="00D623A5" w:rsidRPr="00E611DD"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Após a realização de cada treinamento e entrega dos certificados, será emitido um Termo de Aceite do Treinamento.</w:t>
            </w:r>
          </w:p>
        </w:tc>
      </w:tr>
    </w:tbl>
    <w:p w14:paraId="552C9E62" w14:textId="4ED4FC78" w:rsidR="00D623A5" w:rsidRDefault="00D623A5" w:rsidP="00D623A5">
      <w:pPr>
        <w:pStyle w:val="TextBody"/>
        <w:spacing w:after="0"/>
        <w:rPr>
          <w:rFonts w:asciiTheme="minorHAnsi" w:hAnsiTheme="minorHAnsi" w:cstheme="minorHAnsi"/>
          <w:b/>
        </w:rPr>
      </w:pPr>
    </w:p>
    <w:p w14:paraId="5BE6754A" w14:textId="77777777" w:rsidR="009A1F8B" w:rsidRPr="00F00E2B" w:rsidRDefault="009A1F8B" w:rsidP="00D623A5">
      <w:pPr>
        <w:pStyle w:val="TextBody"/>
        <w:spacing w:after="0"/>
        <w:rPr>
          <w:rFonts w:asciiTheme="minorHAnsi" w:hAnsiTheme="minorHAnsi" w:cstheme="minorHAnsi"/>
          <w:b/>
        </w:rPr>
      </w:pPr>
    </w:p>
    <w:p w14:paraId="2BC4F24A"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4</w:t>
      </w:r>
      <w:r w:rsidRPr="00F00E2B">
        <w:rPr>
          <w:rFonts w:asciiTheme="minorHAnsi" w:hAnsiTheme="minorHAnsi" w:cstheme="minorHAnsi"/>
          <w:b/>
        </w:rPr>
        <w:t xml:space="preserve"> - ITEM 1</w:t>
      </w:r>
      <w:r>
        <w:rPr>
          <w:rFonts w:asciiTheme="minorHAnsi" w:hAnsiTheme="minorHAnsi" w:cstheme="minorHAnsi"/>
          <w:b/>
        </w:rPr>
        <w:t>3</w:t>
      </w:r>
      <w:r w:rsidRPr="00F00E2B">
        <w:rPr>
          <w:rFonts w:asciiTheme="minorHAnsi" w:hAnsiTheme="minorHAnsi" w:cstheme="minorHAnsi"/>
          <w:b/>
        </w:rPr>
        <w:t xml:space="preserve"> - Treinamento </w:t>
      </w:r>
      <w:r>
        <w:rPr>
          <w:rFonts w:asciiTheme="minorHAnsi" w:hAnsiTheme="minorHAnsi" w:cstheme="minorHAnsi"/>
          <w:b/>
        </w:rPr>
        <w:t xml:space="preserve">- </w:t>
      </w:r>
      <w:r w:rsidRPr="00D66E56">
        <w:rPr>
          <w:rFonts w:asciiTheme="minorHAnsi" w:hAnsiTheme="minorHAnsi" w:cstheme="minorHAnsi"/>
          <w:b/>
        </w:rPr>
        <w:t xml:space="preserve">Administração da infraestrutura do núcleo híbrido do Windows Server </w:t>
      </w:r>
      <w:r w:rsidRPr="005724F4">
        <w:rPr>
          <w:rFonts w:asciiTheme="minorHAnsi" w:hAnsiTheme="minorHAnsi" w:cstheme="minorHAnsi"/>
          <w:b/>
        </w:rPr>
        <w:t>(AZ-800)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5ADB0EB"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D8FCEC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Pr="00D66E56">
              <w:rPr>
                <w:rFonts w:asciiTheme="minorHAnsi" w:hAnsiTheme="minorHAnsi" w:cstheme="minorHAnsi"/>
              </w:rPr>
              <w:t>Administração da infraestrutura do núcleo híbrido do Windows Server</w:t>
            </w:r>
            <w:r w:rsidRPr="005724F4">
              <w:rPr>
                <w:rFonts w:asciiTheme="minorHAnsi" w:hAnsiTheme="minorHAnsi" w:cstheme="minorHAnsi"/>
              </w:rPr>
              <w:t xml:space="preserve"> (AZ-800)</w:t>
            </w:r>
          </w:p>
          <w:p w14:paraId="50FDB17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2F8D1883"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52F238F9"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Não serão aceitos treinamentos gravados.</w:t>
            </w:r>
          </w:p>
          <w:p w14:paraId="31808B10"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5724F4">
              <w:rPr>
                <w:rFonts w:asciiTheme="minorHAnsi" w:hAnsiTheme="minorHAnsi" w:cstheme="minorHAnsi"/>
              </w:rPr>
              <w:t>https://docs.microsoft.com/en-us/training/courses/az-800t00</w:t>
            </w:r>
            <w:r w:rsidRPr="00F00E2B">
              <w:rPr>
                <w:rFonts w:asciiTheme="minorHAnsi" w:hAnsiTheme="minorHAnsi" w:cstheme="minorHAnsi"/>
              </w:rPr>
              <w:t>;</w:t>
            </w:r>
          </w:p>
          <w:p w14:paraId="2B63C027"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2CCF5BC1" w14:textId="77777777" w:rsidR="00D623A5"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9FFCECF" w14:textId="77777777" w:rsidR="00D623A5" w:rsidRPr="00F6479E" w:rsidRDefault="00D623A5" w:rsidP="007C1ADA">
            <w:pPr>
              <w:pStyle w:val="TextBody"/>
              <w:numPr>
                <w:ilvl w:val="1"/>
                <w:numId w:val="7"/>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0368F96C" w14:textId="77777777" w:rsidR="00D623A5" w:rsidRDefault="00D623A5" w:rsidP="00D623A5">
      <w:pPr>
        <w:pStyle w:val="TextBody"/>
        <w:spacing w:after="0"/>
        <w:jc w:val="center"/>
        <w:rPr>
          <w:rFonts w:asciiTheme="minorHAnsi" w:hAnsiTheme="minorHAnsi" w:cstheme="minorHAnsi"/>
          <w:b/>
        </w:rPr>
      </w:pPr>
    </w:p>
    <w:p w14:paraId="6D3553BD"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4</w:t>
      </w:r>
      <w:r w:rsidRPr="00F00E2B">
        <w:rPr>
          <w:rFonts w:asciiTheme="minorHAnsi" w:hAnsiTheme="minorHAnsi" w:cstheme="minorHAnsi"/>
          <w:b/>
        </w:rPr>
        <w:t xml:space="preserve"> - ITEM 1</w:t>
      </w:r>
      <w:r>
        <w:rPr>
          <w:rFonts w:asciiTheme="minorHAnsi" w:hAnsiTheme="minorHAnsi" w:cstheme="minorHAnsi"/>
          <w:b/>
        </w:rPr>
        <w:t>4</w:t>
      </w:r>
      <w:r w:rsidRPr="00F00E2B">
        <w:rPr>
          <w:rFonts w:asciiTheme="minorHAnsi" w:hAnsiTheme="minorHAnsi" w:cstheme="minorHAnsi"/>
          <w:b/>
        </w:rPr>
        <w:t xml:space="preserve"> - Treinamento </w:t>
      </w:r>
      <w:r>
        <w:rPr>
          <w:rFonts w:asciiTheme="minorHAnsi" w:hAnsiTheme="minorHAnsi" w:cstheme="minorHAnsi"/>
          <w:b/>
        </w:rPr>
        <w:t xml:space="preserve">- </w:t>
      </w:r>
      <w:r w:rsidRPr="00D66E56">
        <w:rPr>
          <w:rFonts w:asciiTheme="minorHAnsi" w:hAnsiTheme="minorHAnsi" w:cstheme="minorHAnsi"/>
          <w:b/>
        </w:rPr>
        <w:t>Configurar serviços avançados híbridos do Windows Server</w:t>
      </w:r>
      <w:r w:rsidRPr="005724F4">
        <w:rPr>
          <w:rFonts w:asciiTheme="minorHAnsi" w:hAnsiTheme="minorHAnsi" w:cstheme="minorHAnsi"/>
          <w:b/>
        </w:rPr>
        <w:t xml:space="preserve"> (AZ-80</w:t>
      </w:r>
      <w:r>
        <w:rPr>
          <w:rFonts w:asciiTheme="minorHAnsi" w:hAnsiTheme="minorHAnsi" w:cstheme="minorHAnsi"/>
          <w:b/>
        </w:rPr>
        <w:t>1</w:t>
      </w:r>
      <w:r w:rsidRPr="005724F4">
        <w:rPr>
          <w:rFonts w:asciiTheme="minorHAnsi" w:hAnsiTheme="minorHAnsi" w:cstheme="minorHAnsi"/>
          <w:b/>
        </w:rPr>
        <w:t>)</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D64FA2A"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1DA59A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Pr="00D66E56">
              <w:rPr>
                <w:rFonts w:asciiTheme="minorHAnsi" w:hAnsiTheme="minorHAnsi" w:cstheme="minorHAnsi"/>
              </w:rPr>
              <w:t xml:space="preserve">Configurar serviços avançados híbridos do Windows Server </w:t>
            </w:r>
            <w:r w:rsidRPr="005724F4">
              <w:rPr>
                <w:rFonts w:asciiTheme="minorHAnsi" w:hAnsiTheme="minorHAnsi" w:cstheme="minorHAnsi"/>
              </w:rPr>
              <w:t>(AZ-80</w:t>
            </w:r>
            <w:r>
              <w:rPr>
                <w:rFonts w:asciiTheme="minorHAnsi" w:hAnsiTheme="minorHAnsi" w:cstheme="minorHAnsi"/>
              </w:rPr>
              <w:t>1</w:t>
            </w:r>
            <w:r w:rsidRPr="005724F4">
              <w:rPr>
                <w:rFonts w:asciiTheme="minorHAnsi" w:hAnsiTheme="minorHAnsi" w:cstheme="minorHAnsi"/>
              </w:rPr>
              <w:t>)</w:t>
            </w:r>
          </w:p>
          <w:p w14:paraId="20ADDCA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8F66747"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2FE4F79E"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Não serão aceitos treinamentos gravados.</w:t>
            </w:r>
          </w:p>
          <w:p w14:paraId="7DFC46A8"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5724F4">
              <w:rPr>
                <w:rFonts w:asciiTheme="minorHAnsi" w:hAnsiTheme="minorHAnsi" w:cstheme="minorHAnsi"/>
              </w:rPr>
              <w:t>https://docs.microsoft.com/en-us/training/courses/az-800t0</w:t>
            </w:r>
            <w:r>
              <w:rPr>
                <w:rFonts w:asciiTheme="minorHAnsi" w:hAnsiTheme="minorHAnsi" w:cstheme="minorHAnsi"/>
              </w:rPr>
              <w:t>1</w:t>
            </w:r>
            <w:r w:rsidRPr="00F00E2B">
              <w:rPr>
                <w:rFonts w:asciiTheme="minorHAnsi" w:hAnsiTheme="minorHAnsi" w:cstheme="minorHAnsi"/>
              </w:rPr>
              <w:t>;</w:t>
            </w:r>
          </w:p>
          <w:p w14:paraId="522F8833"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0488FF65" w14:textId="77777777" w:rsidR="00D623A5"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6BA8AA1" w14:textId="77777777" w:rsidR="00D623A5" w:rsidRPr="00F6479E" w:rsidRDefault="00D623A5" w:rsidP="007C1ADA">
            <w:pPr>
              <w:pStyle w:val="TextBody"/>
              <w:numPr>
                <w:ilvl w:val="1"/>
                <w:numId w:val="24"/>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75DDCF28" w14:textId="77777777" w:rsidR="00D623A5" w:rsidRDefault="00D623A5" w:rsidP="00D623A5">
      <w:pPr>
        <w:pStyle w:val="TextBody"/>
        <w:spacing w:after="0"/>
        <w:jc w:val="center"/>
        <w:rPr>
          <w:rFonts w:asciiTheme="minorHAnsi" w:hAnsiTheme="minorHAnsi" w:cstheme="minorHAnsi"/>
          <w:b/>
        </w:rPr>
      </w:pPr>
    </w:p>
    <w:p w14:paraId="596130AF" w14:textId="77777777" w:rsidR="00D623A5" w:rsidRPr="00D902F3" w:rsidRDefault="00D623A5" w:rsidP="00D623A5">
      <w:pPr>
        <w:pStyle w:val="TextBody"/>
        <w:spacing w:after="0"/>
        <w:jc w:val="center"/>
        <w:rPr>
          <w:rFonts w:asciiTheme="minorHAnsi" w:hAnsiTheme="minorHAnsi" w:cstheme="minorHAnsi"/>
          <w:b/>
        </w:rPr>
      </w:pPr>
      <w:r w:rsidRPr="00D902F3">
        <w:rPr>
          <w:rFonts w:asciiTheme="minorHAnsi" w:hAnsiTheme="minorHAnsi" w:cstheme="minorHAnsi"/>
          <w:b/>
        </w:rPr>
        <w:lastRenderedPageBreak/>
        <w:t>LOTE 0</w:t>
      </w:r>
      <w:r>
        <w:rPr>
          <w:rFonts w:asciiTheme="minorHAnsi" w:hAnsiTheme="minorHAnsi" w:cstheme="minorHAnsi"/>
          <w:b/>
        </w:rPr>
        <w:t>5</w:t>
      </w:r>
      <w:r w:rsidRPr="00D902F3">
        <w:rPr>
          <w:rFonts w:asciiTheme="minorHAnsi" w:hAnsiTheme="minorHAnsi" w:cstheme="minorHAnsi"/>
          <w:b/>
        </w:rPr>
        <w:t xml:space="preserve"> - ITEM </w:t>
      </w:r>
      <w:r>
        <w:rPr>
          <w:rFonts w:asciiTheme="minorHAnsi" w:hAnsiTheme="minorHAnsi" w:cstheme="minorHAnsi"/>
          <w:b/>
        </w:rPr>
        <w:t>15</w:t>
      </w:r>
      <w:r w:rsidRPr="00D902F3">
        <w:rPr>
          <w:rFonts w:asciiTheme="minorHAnsi" w:hAnsiTheme="minorHAnsi" w:cstheme="minorHAnsi"/>
          <w:b/>
        </w:rPr>
        <w:t xml:space="preserve"> – Appliance para </w:t>
      </w:r>
      <w:r>
        <w:rPr>
          <w:rFonts w:asciiTheme="minorHAnsi" w:hAnsiTheme="minorHAnsi" w:cstheme="minorHAnsi"/>
          <w:b/>
        </w:rPr>
        <w:t>armazenamento de backup</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10055"/>
      </w:tblGrid>
      <w:tr w:rsidR="00D623A5" w:rsidRPr="00360E98" w14:paraId="576BED1C" w14:textId="77777777" w:rsidTr="00D623A5">
        <w:trPr>
          <w:trHeight w:val="300"/>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0958CDC" w14:textId="77777777" w:rsidR="00D623A5" w:rsidRPr="00D902F3" w:rsidRDefault="00D623A5" w:rsidP="00D623A5">
            <w:pPr>
              <w:pStyle w:val="TextBody"/>
              <w:rPr>
                <w:rFonts w:asciiTheme="minorHAnsi" w:hAnsiTheme="minorHAnsi" w:cstheme="minorHAnsi"/>
              </w:rPr>
            </w:pPr>
            <w:r w:rsidRPr="00D902F3">
              <w:rPr>
                <w:rFonts w:asciiTheme="minorHAnsi" w:hAnsiTheme="minorHAnsi" w:cstheme="minorHAnsi"/>
              </w:rPr>
              <w:t>ESPECIFICAÇÃO TÉCNICA: Appliance para armazenamento de backup</w:t>
            </w:r>
          </w:p>
          <w:p w14:paraId="04497AE3" w14:textId="77777777" w:rsidR="00D623A5" w:rsidRPr="00D902F3" w:rsidRDefault="00D623A5" w:rsidP="00D623A5">
            <w:pPr>
              <w:pStyle w:val="TextBody"/>
              <w:rPr>
                <w:rFonts w:asciiTheme="minorHAnsi" w:hAnsiTheme="minorHAnsi" w:cstheme="minorHAnsi"/>
              </w:rPr>
            </w:pPr>
            <w:r w:rsidRPr="00D902F3">
              <w:rPr>
                <w:rFonts w:asciiTheme="minorHAnsi" w:hAnsiTheme="minorHAnsi" w:cstheme="minorHAnsi"/>
              </w:rPr>
              <w:t>Caract</w:t>
            </w:r>
            <w:r>
              <w:rPr>
                <w:rFonts w:asciiTheme="minorHAnsi" w:hAnsiTheme="minorHAnsi" w:cstheme="minorHAnsi"/>
              </w:rPr>
              <w:t>e</w:t>
            </w:r>
            <w:r w:rsidRPr="00D902F3">
              <w:rPr>
                <w:rFonts w:asciiTheme="minorHAnsi" w:hAnsiTheme="minorHAnsi" w:cstheme="minorHAnsi"/>
              </w:rPr>
              <w:t>rísticas mínimas:</w:t>
            </w:r>
          </w:p>
          <w:p w14:paraId="11FC1B54"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Descrição do Sistema</w:t>
            </w:r>
          </w:p>
          <w:p w14:paraId="0FB121B8" w14:textId="77777777" w:rsidR="00D623A5"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composto por um conjunto de nós provisionados em uma estrutura d</w:t>
            </w:r>
            <w:r>
              <w:rPr>
                <w:rFonts w:asciiTheme="minorHAnsi" w:hAnsiTheme="minorHAnsi" w:cstheme="minorHAnsi"/>
              </w:rPr>
              <w:t>e controladora(s)</w:t>
            </w:r>
            <w:r w:rsidRPr="00D902F3">
              <w:rPr>
                <w:rFonts w:asciiTheme="minorHAnsi" w:hAnsiTheme="minorHAnsi" w:cstheme="minorHAnsi"/>
              </w:rPr>
              <w:t xml:space="preserve"> (ou "</w:t>
            </w:r>
            <w:proofErr w:type="spellStart"/>
            <w:r w:rsidRPr="00D902F3">
              <w:rPr>
                <w:rFonts w:asciiTheme="minorHAnsi" w:hAnsiTheme="minorHAnsi" w:cstheme="minorHAnsi"/>
              </w:rPr>
              <w:t>appliances</w:t>
            </w:r>
            <w:proofErr w:type="spellEnd"/>
            <w:r w:rsidRPr="00D902F3">
              <w:rPr>
                <w:rFonts w:asciiTheme="minorHAnsi" w:hAnsiTheme="minorHAnsi" w:cstheme="minorHAnsi"/>
              </w:rPr>
              <w:t>") e de gavetas de discos, integrados de forma a atender ao conjunto de requisitos técnicos exigidos nessa especificação em sua integralidade</w:t>
            </w:r>
          </w:p>
          <w:p w14:paraId="19674CE5" w14:textId="77777777" w:rsidR="00D623A5" w:rsidRDefault="00D623A5" w:rsidP="007C1ADA">
            <w:pPr>
              <w:pStyle w:val="TextBody"/>
              <w:numPr>
                <w:ilvl w:val="1"/>
                <w:numId w:val="6"/>
              </w:numPr>
              <w:rPr>
                <w:rFonts w:asciiTheme="minorHAnsi" w:hAnsiTheme="minorHAnsi" w:cstheme="minorHAnsi"/>
              </w:rPr>
            </w:pPr>
            <w:r w:rsidRPr="00FE06CE">
              <w:rPr>
                <w:rFonts w:asciiTheme="minorHAnsi" w:hAnsiTheme="minorHAnsi" w:cstheme="minorHAnsi"/>
              </w:rPr>
              <w:t>Deverá possuir serviço de suporte e garantia de 60 meses;</w:t>
            </w:r>
          </w:p>
          <w:p w14:paraId="2AFDA9F1" w14:textId="77777777" w:rsidR="00D623A5" w:rsidRPr="00FE06CE"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o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e reativo por meio de conexão baseada na rede mundial de computadores a uma central de assistência técnica do fabricante ou de um representante autorizado, que opere em regime de 24 (vinte e quatro) horas por dia, 7 (sete) dias por semana. O referido monitoramento deverá permitir a abertura automática de chamados de suporte para reposição de componentes defeituosos ou de componentes que apresentem indícios de falha iminente</w:t>
            </w:r>
          </w:p>
          <w:p w14:paraId="606D49CA" w14:textId="77777777" w:rsidR="00D623A5" w:rsidRPr="00FE06CE" w:rsidRDefault="00D623A5" w:rsidP="007C1ADA">
            <w:pPr>
              <w:pStyle w:val="TextBody"/>
              <w:numPr>
                <w:ilvl w:val="1"/>
                <w:numId w:val="6"/>
              </w:numPr>
              <w:rPr>
                <w:rFonts w:asciiTheme="minorHAnsi" w:hAnsiTheme="minorHAnsi" w:cstheme="minorHAnsi"/>
              </w:rPr>
            </w:pPr>
            <w:r w:rsidRPr="00FE06CE">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das funcionalidades exigidas nessa especificação</w:t>
            </w:r>
          </w:p>
          <w:p w14:paraId="5BB4A21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sistema operacional desenvolvido pelo fabricante do hardware do equipamento (ou sistema computacional dedicado/embarcado), com propósito específico de operacionalizar todos os componentes de software e de hardware do sistema ofertado. De tal forma que caberá à contratada o fornecimento de "hardware" com arquitetura dedicada (ou "sistema embarcado"), em forma de "</w:t>
            </w:r>
            <w:proofErr w:type="spellStart"/>
            <w:r w:rsidRPr="00D902F3">
              <w:rPr>
                <w:rFonts w:asciiTheme="minorHAnsi" w:hAnsiTheme="minorHAnsi" w:cstheme="minorHAnsi"/>
              </w:rPr>
              <w:t>appliance</w:t>
            </w:r>
            <w:proofErr w:type="spellEnd"/>
            <w:r w:rsidRPr="00D902F3">
              <w:rPr>
                <w:rFonts w:asciiTheme="minorHAnsi" w:hAnsiTheme="minorHAnsi" w:cstheme="minorHAnsi"/>
              </w:rPr>
              <w:t>", e o sistema operacional deverá estar embutido no "hardware" proposto, ou seja, "hardware" e "software" devem ser integrados em um único equipamento</w:t>
            </w:r>
          </w:p>
          <w:p w14:paraId="3BBC7400" w14:textId="77777777" w:rsidR="00D623A5"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na forma de conjuntos de componentes que deverão ser instalados no datacenter primário do contratante, devendo permitir a interconexão entre estes, possibilitando que estes operem de forma integrada e provendo funcionalidades advindas desta integração</w:t>
            </w:r>
          </w:p>
          <w:p w14:paraId="47BAFDB0"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prover a propriedade de redundância no contexto de todos os componentes físicos ("hardware") que sejam fundamentais para seu pleno funcionamento</w:t>
            </w:r>
          </w:p>
          <w:p w14:paraId="6BA33309"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assegurar o acionamento automático do mecanismo de redundância ("</w:t>
            </w:r>
            <w:proofErr w:type="spellStart"/>
            <w:r w:rsidRPr="009A4FC1">
              <w:rPr>
                <w:rFonts w:asciiTheme="minorHAnsi" w:hAnsiTheme="minorHAnsi" w:cstheme="minorHAnsi"/>
              </w:rPr>
              <w:t>failover</w:t>
            </w:r>
            <w:proofErr w:type="spellEnd"/>
            <w:r w:rsidRPr="009A4FC1">
              <w:rPr>
                <w:rFonts w:asciiTheme="minorHAnsi" w:hAnsiTheme="minorHAnsi" w:cstheme="minorHAnsi"/>
              </w:rPr>
              <w:t xml:space="preserve">" automático) sem necessidade de intervenção humana, de forma que não haja um ponto único de falha que possa ocasionar a indisponibilidade de todos os componentes do sistema em caso de falha de um dado componente físico </w:t>
            </w:r>
          </w:p>
          <w:p w14:paraId="6EE9C1E6"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 xml:space="preserve">everá assegurar a disponibilidade das informações armazenadas durante atividades de manutenção técnica, sem </w:t>
            </w:r>
            <w:r w:rsidRPr="009A4FC1">
              <w:rPr>
                <w:rFonts w:asciiTheme="minorHAnsi" w:hAnsiTheme="minorHAnsi" w:cstheme="minorHAnsi"/>
              </w:rPr>
              <w:lastRenderedPageBreak/>
              <w:t xml:space="preserve">que faça necessária a parada de todos os componentes do sistema ou a interrupção no acesso às informações armazenadas no equipamento </w:t>
            </w:r>
          </w:p>
          <w:p w14:paraId="18C08879"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permitir a atualização do software e do microcódigo (firmware) dos componentes de forma não disruptiva, sem que se faça necessária a parada total do sistema, via emprego de mecanismo de atualização e de reinicialização (reboot) escalonado de cada controladora</w:t>
            </w:r>
          </w:p>
          <w:p w14:paraId="2D403D6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possuir funcionalidade de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que permita a detecção, o isolamento e o registro de falhas sem que faça necessária intervenção manual</w:t>
            </w:r>
          </w:p>
          <w:p w14:paraId="14819D0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dos dispositivos necessários à implementação dos mecanismos de monitoramento e abertura automática de chamados</w:t>
            </w:r>
          </w:p>
          <w:p w14:paraId="4B70BC0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contratada deverá incluir todos os softwares necessários para viabilizar a execução do suporte remoto nos computadores dedicados a tal atividade, incluindo o sistema operacional</w:t>
            </w:r>
          </w:p>
          <w:p w14:paraId="3EEA26C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contratada deverá detalhar no documento que descreve o projeto de implantação do sistema ofertado quais são os protocolos, portas de rede e endereços IP necessários para a comunicação na rede mundial de computadores, com as devidas justificativas técnicas para fins e análise da equipe técnica do contratante</w:t>
            </w:r>
          </w:p>
          <w:p w14:paraId="37DE1F5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Caso o suporte remoto seja feito por um computador externo ao equipamento, esse computador deverá se fixar em um rack de 19 polegadas padrão</w:t>
            </w:r>
          </w:p>
          <w:p w14:paraId="5F6458C4"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sua configuração básica e avançada por meio de conexão de rede Ethernet LAN para acesso à interface de configuração e administração do sistema</w:t>
            </w:r>
          </w:p>
          <w:p w14:paraId="27AE381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disponibilizar interface gráfica web (GUI - </w:t>
            </w:r>
            <w:proofErr w:type="spellStart"/>
            <w:r w:rsidRPr="00D902F3">
              <w:rPr>
                <w:rFonts w:asciiTheme="minorHAnsi" w:hAnsiTheme="minorHAnsi" w:cstheme="minorHAnsi"/>
              </w:rPr>
              <w:t>Graphical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User</w:t>
            </w:r>
            <w:proofErr w:type="spellEnd"/>
            <w:r w:rsidRPr="00D902F3">
              <w:rPr>
                <w:rFonts w:asciiTheme="minorHAnsi" w:hAnsiTheme="minorHAnsi" w:cstheme="minorHAnsi"/>
              </w:rPr>
              <w:t xml:space="preserve"> Interface) para viabilizar seu gerenciamento centralizado</w:t>
            </w:r>
          </w:p>
          <w:p w14:paraId="61AA788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Todas as licenças de "software" deverão ser ofertadas na modalidade de licenciamento perpétuo, ou seja, não poderão ser cobrados quaisquer valores adicionais pelo uso das funcionalidades implementadas em "software" durante e após o término do contrato de suporte e manutenção do sistema</w:t>
            </w:r>
          </w:p>
          <w:p w14:paraId="63DE0F3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deverá se integrar nativamente ao software de backup </w:t>
            </w:r>
            <w:proofErr w:type="spellStart"/>
            <w:proofErr w:type="gramStart"/>
            <w:r w:rsidRPr="00D902F3">
              <w:rPr>
                <w:rFonts w:asciiTheme="minorHAnsi" w:hAnsiTheme="minorHAnsi" w:cstheme="minorHAnsi"/>
              </w:rPr>
              <w:t>Commvault</w:t>
            </w:r>
            <w:proofErr w:type="spellEnd"/>
            <w:r w:rsidRPr="00D902F3">
              <w:rPr>
                <w:rFonts w:asciiTheme="minorHAnsi" w:hAnsiTheme="minorHAnsi" w:cstheme="minorHAnsi"/>
              </w:rPr>
              <w:t xml:space="preserve"> ,</w:t>
            </w:r>
            <w:proofErr w:type="gramEnd"/>
            <w:r w:rsidRPr="00D902F3">
              <w:rPr>
                <w:rFonts w:asciiTheme="minorHAnsi" w:hAnsiTheme="minorHAnsi" w:cstheme="minorHAnsi"/>
              </w:rPr>
              <w:t xml:space="preserve"> devendo esta compatibilidade ser comprovada através de matriz de compatibilidade do fabricante</w:t>
            </w:r>
          </w:p>
          <w:p w14:paraId="58FB3BE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e seus componentes (hardware e softwares) </w:t>
            </w:r>
            <w:proofErr w:type="spellStart"/>
            <w:r w:rsidRPr="00D902F3">
              <w:rPr>
                <w:rFonts w:asciiTheme="minorHAnsi" w:hAnsiTheme="minorHAnsi" w:cstheme="minorHAnsi"/>
              </w:rPr>
              <w:t>deverão</w:t>
            </w:r>
            <w:proofErr w:type="spellEnd"/>
            <w:r w:rsidRPr="00D902F3">
              <w:rPr>
                <w:rFonts w:asciiTheme="minorHAnsi" w:hAnsiTheme="minorHAnsi" w:cstheme="minorHAnsi"/>
              </w:rPr>
              <w:t xml:space="preserve"> ser novos, sem </w:t>
            </w:r>
            <w:proofErr w:type="spellStart"/>
            <w:r w:rsidRPr="00D902F3">
              <w:rPr>
                <w:rFonts w:asciiTheme="minorHAnsi" w:hAnsiTheme="minorHAnsi" w:cstheme="minorHAnsi"/>
              </w:rPr>
              <w:t>utilização</w:t>
            </w:r>
            <w:proofErr w:type="spellEnd"/>
            <w:r w:rsidRPr="00D902F3">
              <w:rPr>
                <w:rFonts w:asciiTheme="minorHAnsi" w:hAnsiTheme="minorHAnsi" w:cstheme="minorHAnsi"/>
              </w:rPr>
              <w:t xml:space="preserve"> anterior e em linha de </w:t>
            </w:r>
            <w:proofErr w:type="spellStart"/>
            <w:r w:rsidRPr="00D902F3">
              <w:rPr>
                <w:rFonts w:asciiTheme="minorHAnsi" w:hAnsiTheme="minorHAnsi" w:cstheme="minorHAnsi"/>
              </w:rPr>
              <w:t>fabricação</w:t>
            </w:r>
            <w:proofErr w:type="spellEnd"/>
            <w:r w:rsidRPr="00D902F3">
              <w:rPr>
                <w:rFonts w:asciiTheme="minorHAnsi" w:hAnsiTheme="minorHAnsi" w:cstheme="minorHAnsi"/>
              </w:rPr>
              <w:t xml:space="preserve"> na data da entrega.  Esta </w:t>
            </w:r>
            <w:proofErr w:type="spellStart"/>
            <w:r w:rsidRPr="00D902F3">
              <w:rPr>
                <w:rFonts w:asciiTheme="minorHAnsi" w:hAnsiTheme="minorHAnsi" w:cstheme="minorHAnsi"/>
              </w:rPr>
              <w:t>comprovação</w:t>
            </w:r>
            <w:proofErr w:type="spellEnd"/>
            <w:r w:rsidRPr="00D902F3">
              <w:rPr>
                <w:rFonts w:asciiTheme="minorHAnsi" w:hAnsiTheme="minorHAnsi" w:cstheme="minorHAnsi"/>
              </w:rPr>
              <w:t xml:space="preserve"> deve fazer parte da proposta apresentada pela contratada para </w:t>
            </w:r>
            <w:proofErr w:type="spellStart"/>
            <w:r w:rsidRPr="00D902F3">
              <w:rPr>
                <w:rFonts w:asciiTheme="minorHAnsi" w:hAnsiTheme="minorHAnsi" w:cstheme="minorHAnsi"/>
              </w:rPr>
              <w:t>análise</w:t>
            </w:r>
            <w:proofErr w:type="spellEnd"/>
            <w:r w:rsidRPr="00D902F3">
              <w:rPr>
                <w:rFonts w:asciiTheme="minorHAnsi" w:hAnsiTheme="minorHAnsi" w:cstheme="minorHAnsi"/>
              </w:rPr>
              <w:t xml:space="preserve"> da equipe </w:t>
            </w:r>
            <w:proofErr w:type="spellStart"/>
            <w:r w:rsidRPr="00D902F3">
              <w:rPr>
                <w:rFonts w:asciiTheme="minorHAnsi" w:hAnsiTheme="minorHAnsi" w:cstheme="minorHAnsi"/>
              </w:rPr>
              <w:t>técnica</w:t>
            </w:r>
            <w:proofErr w:type="spellEnd"/>
            <w:r w:rsidRPr="00D902F3">
              <w:rPr>
                <w:rFonts w:asciiTheme="minorHAnsi" w:hAnsiTheme="minorHAnsi" w:cstheme="minorHAnsi"/>
              </w:rPr>
              <w:t xml:space="preserve"> da CONTRATANTE</w:t>
            </w:r>
          </w:p>
          <w:p w14:paraId="3934DA5D" w14:textId="77777777" w:rsidR="00D623A5" w:rsidRPr="00D902F3" w:rsidRDefault="00D623A5" w:rsidP="007C1ADA">
            <w:pPr>
              <w:pStyle w:val="TextBody"/>
              <w:numPr>
                <w:ilvl w:val="1"/>
                <w:numId w:val="6"/>
              </w:numPr>
              <w:rPr>
                <w:rFonts w:asciiTheme="minorHAnsi" w:hAnsiTheme="minorHAnsi" w:cstheme="minorHAnsi"/>
              </w:rPr>
            </w:pPr>
            <w:proofErr w:type="spellStart"/>
            <w:r w:rsidRPr="00D902F3">
              <w:rPr>
                <w:rFonts w:asciiTheme="minorHAnsi" w:hAnsiTheme="minorHAnsi" w:cstheme="minorHAnsi"/>
              </w:rPr>
              <w:t>Não</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serão</w:t>
            </w:r>
            <w:proofErr w:type="spellEnd"/>
            <w:r w:rsidRPr="00D902F3">
              <w:rPr>
                <w:rFonts w:asciiTheme="minorHAnsi" w:hAnsiTheme="minorHAnsi" w:cstheme="minorHAnsi"/>
              </w:rPr>
              <w:t xml:space="preserve"> aceitos equipamentos usados, </w:t>
            </w:r>
            <w:proofErr w:type="spellStart"/>
            <w:r w:rsidRPr="00D902F3">
              <w:rPr>
                <w:rFonts w:asciiTheme="minorHAnsi" w:hAnsiTheme="minorHAnsi" w:cstheme="minorHAnsi"/>
              </w:rPr>
              <w:t>remanufaturados</w:t>
            </w:r>
            <w:proofErr w:type="spellEnd"/>
            <w:r w:rsidRPr="00D902F3">
              <w:rPr>
                <w:rFonts w:asciiTheme="minorHAnsi" w:hAnsiTheme="minorHAnsi" w:cstheme="minorHAnsi"/>
              </w:rPr>
              <w:t xml:space="preserve"> ou de </w:t>
            </w:r>
            <w:proofErr w:type="spellStart"/>
            <w:r w:rsidRPr="00D902F3">
              <w:rPr>
                <w:rFonts w:asciiTheme="minorHAnsi" w:hAnsiTheme="minorHAnsi" w:cstheme="minorHAnsi"/>
              </w:rPr>
              <w:t>demonstração</w:t>
            </w:r>
            <w:proofErr w:type="spellEnd"/>
          </w:p>
          <w:p w14:paraId="3BAA0165" w14:textId="3163AE4D"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deverá suportar e estar completamente licenciada para realização de backups utilizando aceleradores fornecidos pelo fabricante do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xml:space="preserve"> e que operem de forma integrada com a solução de software proposta</w:t>
            </w:r>
          </w:p>
          <w:p w14:paraId="040450D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Arquitetura</w:t>
            </w:r>
          </w:p>
          <w:p w14:paraId="349E171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lastRenderedPageBreak/>
              <w:t>Deverá suportar expansões em sua arquitetura pelo acréscimo de novos componentes de hardware e de software</w:t>
            </w:r>
          </w:p>
          <w:p w14:paraId="2FE8455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componentes redundantes em sua arquitetura,</w:t>
            </w:r>
            <w:r>
              <w:rPr>
                <w:rFonts w:asciiTheme="minorHAnsi" w:hAnsiTheme="minorHAnsi" w:cstheme="minorHAnsi"/>
              </w:rPr>
              <w:t xml:space="preserve"> tais como fonte de alimentação,</w:t>
            </w:r>
            <w:r w:rsidRPr="00D902F3">
              <w:rPr>
                <w:rFonts w:asciiTheme="minorHAnsi" w:hAnsiTheme="minorHAnsi" w:cstheme="minorHAnsi"/>
              </w:rPr>
              <w:t xml:space="preserve"> de forma a se obter alta disponibilidade, facilidade de manutenção, modularidade, conectividade e capacidade de expansão da plataforma</w:t>
            </w:r>
          </w:p>
          <w:p w14:paraId="7CB8E3B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viabilizar expansões futuras da sua capacidade de armazenamento por meio da instalação de novos componentes de "hardware" e por meio da ativação de novas licenças de "software"</w:t>
            </w:r>
          </w:p>
          <w:p w14:paraId="5C0587E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implementado em "hardware" específico, via emprego de equipamento do tipo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dedicado exclusivamente a esta função visando prover suas funcionalidades</w:t>
            </w:r>
          </w:p>
          <w:p w14:paraId="5B3C66D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conectividade de forma concorrente e distribuída a todos os clientes do serviço de cópia e de restauração dos dados</w:t>
            </w:r>
          </w:p>
          <w:p w14:paraId="3742147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rede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Ethernet LAN deverá prover velocidade mínima de 10 (dez)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balanceamento de carga e de alta disponibilidade</w:t>
            </w:r>
          </w:p>
          <w:p w14:paraId="7D188C5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rede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xml:space="preserve">" SAS deverá prover velocidade mínima de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alta disponibilidade</w:t>
            </w:r>
          </w:p>
          <w:p w14:paraId="31CE029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o nível de proteção RAID 6 ou equivalente, permitindo a falha de no máximo 2 (dois) discos do mesmo grupo sem perda de dados</w:t>
            </w:r>
          </w:p>
          <w:p w14:paraId="4746FC4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Em caso de falha de até 2 (dois) discos de um dado grupo RAID 6, a disponibilidade do sistema não deverá ser afetada, não podendo haver períodos de indisponibilidades devido a recuperações lógicas ou movimentações de dados (reordenamento) entre os discos</w:t>
            </w:r>
          </w:p>
          <w:p w14:paraId="094A09D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a definição de </w:t>
            </w:r>
            <w:proofErr w:type="spellStart"/>
            <w:r w:rsidRPr="00D902F3">
              <w:rPr>
                <w:rFonts w:asciiTheme="minorHAnsi" w:hAnsiTheme="minorHAnsi" w:cstheme="minorHAnsi"/>
              </w:rPr>
              <w:t>VLANs</w:t>
            </w:r>
            <w:proofErr w:type="spellEnd"/>
            <w:r w:rsidRPr="00D902F3">
              <w:rPr>
                <w:rFonts w:asciiTheme="minorHAnsi" w:hAnsiTheme="minorHAnsi" w:cstheme="minorHAnsi"/>
              </w:rPr>
              <w:t xml:space="preserve"> 12 conforme padrão IEEE 802.1q ("Frame </w:t>
            </w:r>
            <w:proofErr w:type="spellStart"/>
            <w:r w:rsidRPr="00D902F3">
              <w:rPr>
                <w:rFonts w:asciiTheme="minorHAnsi" w:hAnsiTheme="minorHAnsi" w:cstheme="minorHAnsi"/>
              </w:rPr>
              <w:t>Tagging</w:t>
            </w:r>
            <w:proofErr w:type="spellEnd"/>
            <w:r w:rsidRPr="00D902F3">
              <w:rPr>
                <w:rFonts w:asciiTheme="minorHAnsi" w:hAnsiTheme="minorHAnsi" w:cstheme="minorHAnsi"/>
              </w:rPr>
              <w:t xml:space="preserve">") e a criação de pelo menos 16 (dezesseis) interfaces lógicas associadas às respectivas </w:t>
            </w:r>
            <w:proofErr w:type="spellStart"/>
            <w:r w:rsidRPr="00D902F3">
              <w:rPr>
                <w:rFonts w:asciiTheme="minorHAnsi" w:hAnsiTheme="minorHAnsi" w:cstheme="minorHAnsi"/>
              </w:rPr>
              <w:t>VLANs</w:t>
            </w:r>
            <w:proofErr w:type="spellEnd"/>
          </w:p>
          <w:p w14:paraId="7867435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a transmissão e a recepção de quadros que possuam o tamanho mínimo de 9.000 bytes (ou técnica de "jumbo frames") nas respectivas portas Ethernet LAN</w:t>
            </w:r>
          </w:p>
          <w:p w14:paraId="2C8FEF3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técnicas de agregação de tráfego na camada de rede Ethernet LAN por meio do emprego de pelo menos uma das seguintes técnicas: o padrão IEEE 802.3ad (LACP 13) ou via mecanismo de "</w:t>
            </w:r>
            <w:proofErr w:type="spellStart"/>
            <w:r w:rsidRPr="00D902F3">
              <w:rPr>
                <w:rFonts w:asciiTheme="minorHAnsi" w:hAnsiTheme="minorHAnsi" w:cstheme="minorHAnsi"/>
              </w:rPr>
              <w:t>port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trunking</w:t>
            </w:r>
            <w:proofErr w:type="spellEnd"/>
            <w:r w:rsidRPr="00D902F3">
              <w:rPr>
                <w:rFonts w:asciiTheme="minorHAnsi" w:hAnsiTheme="minorHAnsi" w:cstheme="minorHAnsi"/>
              </w:rPr>
              <w:t>" 14</w:t>
            </w:r>
          </w:p>
          <w:p w14:paraId="28DA210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nativamente o protocolo IP ("Internet </w:t>
            </w:r>
            <w:proofErr w:type="spellStart"/>
            <w:r w:rsidRPr="00D902F3">
              <w:rPr>
                <w:rFonts w:asciiTheme="minorHAnsi" w:hAnsiTheme="minorHAnsi" w:cstheme="minorHAnsi"/>
              </w:rPr>
              <w:t>Protocol</w:t>
            </w:r>
            <w:proofErr w:type="spellEnd"/>
            <w:r w:rsidRPr="00D902F3">
              <w:rPr>
                <w:rFonts w:asciiTheme="minorHAnsi" w:hAnsiTheme="minorHAnsi" w:cstheme="minorHAnsi"/>
              </w:rPr>
              <w:t>") v4</w:t>
            </w:r>
          </w:p>
          <w:p w14:paraId="5331B48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possibilitar a criação de rotas estáticas </w:t>
            </w:r>
            <w:proofErr w:type="spellStart"/>
            <w:r w:rsidRPr="00D902F3">
              <w:rPr>
                <w:rFonts w:asciiTheme="minorHAnsi" w:hAnsiTheme="minorHAnsi" w:cstheme="minorHAnsi"/>
              </w:rPr>
              <w:t>unicast</w:t>
            </w:r>
            <w:proofErr w:type="spellEnd"/>
            <w:r w:rsidRPr="00D902F3">
              <w:rPr>
                <w:rFonts w:asciiTheme="minorHAnsi" w:hAnsiTheme="minorHAnsi" w:cstheme="minorHAnsi"/>
              </w:rPr>
              <w:t xml:space="preserve"> IP v4</w:t>
            </w:r>
          </w:p>
          <w:p w14:paraId="34E8691A"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Capacidade</w:t>
            </w:r>
          </w:p>
          <w:p w14:paraId="5314E92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possuir a capacidade líquida de armazenamento local de pelo menos </w:t>
            </w:r>
            <w:r w:rsidRPr="008134E8">
              <w:rPr>
                <w:rFonts w:asciiTheme="minorHAnsi" w:hAnsiTheme="minorHAnsi" w:cstheme="minorHAnsi"/>
                <w:b/>
                <w:bCs w:val="0"/>
              </w:rPr>
              <w:t>100 (cem) TB</w:t>
            </w:r>
            <w:r w:rsidRPr="00D902F3">
              <w:rPr>
                <w:rFonts w:asciiTheme="minorHAnsi" w:hAnsiTheme="minorHAnsi" w:cstheme="minorHAnsi"/>
              </w:rPr>
              <w:t xml:space="preserve">, descontadas todas as perdas com redundâncias, paridades, </w:t>
            </w:r>
            <w:proofErr w:type="spellStart"/>
            <w:r w:rsidRPr="00D902F3">
              <w:rPr>
                <w:rFonts w:asciiTheme="minorHAnsi" w:hAnsiTheme="minorHAnsi" w:cstheme="minorHAnsi"/>
              </w:rPr>
              <w:t>spares</w:t>
            </w:r>
            <w:proofErr w:type="spellEnd"/>
            <w:r w:rsidRPr="00D902F3">
              <w:rPr>
                <w:rFonts w:asciiTheme="minorHAnsi" w:hAnsiTheme="minorHAnsi" w:cstheme="minorHAnsi"/>
              </w:rPr>
              <w:t xml:space="preserve"> de proteção do arranjo de discos,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e qualquer outro mecanismo de redução de dados</w:t>
            </w:r>
            <w:r>
              <w:rPr>
                <w:rFonts w:asciiTheme="minorHAnsi" w:hAnsiTheme="minorHAnsi" w:cstheme="minorHAnsi"/>
              </w:rPr>
              <w:t xml:space="preserve">. </w:t>
            </w:r>
            <w:r w:rsidRPr="00A11040">
              <w:rPr>
                <w:rFonts w:asciiTheme="minorHAnsi" w:hAnsiTheme="minorHAnsi" w:cstheme="minorHAnsi"/>
              </w:rPr>
              <w:t xml:space="preserve">A volumetria é informada em base 10, onde 1 TB (um </w:t>
            </w:r>
            <w:proofErr w:type="spellStart"/>
            <w:r w:rsidRPr="00A11040">
              <w:rPr>
                <w:rFonts w:asciiTheme="minorHAnsi" w:hAnsiTheme="minorHAnsi" w:cstheme="minorHAnsi"/>
              </w:rPr>
              <w:t>Terabyte</w:t>
            </w:r>
            <w:proofErr w:type="spellEnd"/>
            <w:r w:rsidRPr="00A11040">
              <w:rPr>
                <w:rFonts w:asciiTheme="minorHAnsi" w:hAnsiTheme="minorHAnsi" w:cstheme="minorHAnsi"/>
              </w:rPr>
              <w:t>) é igual a 1.000 GB (mil Gigabytes).</w:t>
            </w:r>
          </w:p>
          <w:p w14:paraId="64416DC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Complementarmente, não poderão ser considerados quaisquer ganhos de capacidade oriundos </w:t>
            </w:r>
            <w:r w:rsidRPr="00D902F3">
              <w:rPr>
                <w:rFonts w:asciiTheme="minorHAnsi" w:hAnsiTheme="minorHAnsi" w:cstheme="minorHAnsi"/>
              </w:rPr>
              <w:lastRenderedPageBreak/>
              <w:t xml:space="preserve">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compressão de dados ou outros algoritmos similares</w:t>
            </w:r>
          </w:p>
          <w:p w14:paraId="3D1D921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licença não deverá possuir limitações quanto à quantidade de dados armazenados</w:t>
            </w:r>
          </w:p>
          <w:p w14:paraId="327A163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suportar o aumento da área de armazenamento local em pelo menos 250 (</w:t>
            </w:r>
            <w:r>
              <w:rPr>
                <w:rFonts w:asciiTheme="minorHAnsi" w:hAnsiTheme="minorHAnsi" w:cstheme="minorHAnsi"/>
              </w:rPr>
              <w:t>duzentos e cinquenta</w:t>
            </w:r>
            <w:r w:rsidRPr="00D902F3">
              <w:rPr>
                <w:rFonts w:asciiTheme="minorHAnsi" w:hAnsiTheme="minorHAnsi" w:cstheme="minorHAnsi"/>
              </w:rPr>
              <w:t>) TB líquidos</w:t>
            </w:r>
          </w:p>
          <w:p w14:paraId="10B2BC4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atingir sua capacidade máxima de expansão pela simples adição de discos e/ou gavetas de discos</w:t>
            </w:r>
          </w:p>
          <w:p w14:paraId="33EDE58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pelo menos 14 TB/hora de </w:t>
            </w:r>
            <w:proofErr w:type="spellStart"/>
            <w:r w:rsidRPr="00D902F3">
              <w:rPr>
                <w:rFonts w:asciiTheme="minorHAnsi" w:hAnsiTheme="minorHAnsi" w:cstheme="minorHAnsi"/>
              </w:rPr>
              <w:t>throughput</w:t>
            </w:r>
            <w:proofErr w:type="spellEnd"/>
            <w:r w:rsidRPr="00D902F3">
              <w:rPr>
                <w:rFonts w:asciiTheme="minorHAnsi" w:hAnsiTheme="minorHAnsi" w:cstheme="minorHAnsi"/>
              </w:rPr>
              <w:t xml:space="preserve"> sustentado nas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do equipamento, desconsiderando qualquer taxa de </w:t>
            </w:r>
            <w:proofErr w:type="spellStart"/>
            <w:r w:rsidRPr="00D902F3">
              <w:rPr>
                <w:rFonts w:asciiTheme="minorHAnsi" w:hAnsiTheme="minorHAnsi" w:cstheme="minorHAnsi"/>
              </w:rPr>
              <w:t>desduplicação</w:t>
            </w:r>
            <w:proofErr w:type="spellEnd"/>
          </w:p>
          <w:p w14:paraId="488A6D6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pelo menos 250 (</w:t>
            </w:r>
            <w:r>
              <w:rPr>
                <w:rFonts w:asciiTheme="minorHAnsi" w:hAnsiTheme="minorHAnsi" w:cstheme="minorHAnsi"/>
              </w:rPr>
              <w:t>duzentos e cinquenta</w:t>
            </w:r>
            <w:r w:rsidRPr="00D902F3">
              <w:rPr>
                <w:rFonts w:asciiTheme="minorHAnsi" w:hAnsiTheme="minorHAnsi" w:cstheme="minorHAnsi"/>
              </w:rPr>
              <w:t>) fluxos (sessões) de backups simultâneos</w:t>
            </w:r>
          </w:p>
          <w:p w14:paraId="01945666"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Controladoras</w:t>
            </w:r>
          </w:p>
          <w:p w14:paraId="32C3473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Deverão ser compatíveis com o sistema a ser fornecido</w:t>
            </w:r>
          </w:p>
          <w:p w14:paraId="088F0F3A"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A</w:t>
            </w:r>
            <w:r w:rsidRPr="00D902F3">
              <w:rPr>
                <w:rFonts w:asciiTheme="minorHAnsi" w:hAnsiTheme="minorHAnsi" w:cstheme="minorHAnsi"/>
              </w:rPr>
              <w:t xml:space="preserve"> controladora dever</w:t>
            </w:r>
            <w:r>
              <w:rPr>
                <w:rFonts w:asciiTheme="minorHAnsi" w:hAnsiTheme="minorHAnsi" w:cstheme="minorHAnsi"/>
              </w:rPr>
              <w:t>á</w:t>
            </w:r>
            <w:r w:rsidRPr="00D902F3">
              <w:rPr>
                <w:rFonts w:asciiTheme="minorHAnsi" w:hAnsiTheme="minorHAnsi" w:cstheme="minorHAnsi"/>
              </w:rPr>
              <w:t xml:space="preserve"> empregar processadores com múltiplos núcleos (ou cores) visando o aumento de desempenho do sistema</w:t>
            </w:r>
          </w:p>
          <w:p w14:paraId="7347DCA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No caso do</w:t>
            </w:r>
            <w:r>
              <w:rPr>
                <w:rFonts w:asciiTheme="minorHAnsi" w:hAnsiTheme="minorHAnsi" w:cstheme="minorHAnsi"/>
              </w:rPr>
              <w:t xml:space="preserve"> fornecimento de múltiplas controladores, no</w:t>
            </w:r>
            <w:r w:rsidRPr="00D902F3">
              <w:rPr>
                <w:rFonts w:asciiTheme="minorHAnsi" w:hAnsiTheme="minorHAnsi" w:cstheme="minorHAnsi"/>
              </w:rPr>
              <w:t xml:space="preserve"> funcionamento em modalidade ativo/passivo:</w:t>
            </w:r>
          </w:p>
          <w:p w14:paraId="26E9CEAD"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operar em modo ativo/passivo, com "</w:t>
            </w:r>
            <w:proofErr w:type="spellStart"/>
            <w:r w:rsidRPr="00D902F3">
              <w:rPr>
                <w:rFonts w:asciiTheme="minorHAnsi" w:hAnsiTheme="minorHAnsi" w:cstheme="minorHAnsi"/>
              </w:rPr>
              <w:t>failover</w:t>
            </w:r>
            <w:proofErr w:type="spellEnd"/>
            <w:r w:rsidRPr="00D902F3">
              <w:rPr>
                <w:rFonts w:asciiTheme="minorHAnsi" w:hAnsiTheme="minorHAnsi" w:cstheme="minorHAnsi"/>
              </w:rPr>
              <w:t>" automático da controladora ativa (primária/"hot") para a controladora passiva (secundária/"standby") em caso de falha da controladora ativa</w:t>
            </w:r>
          </w:p>
          <w:p w14:paraId="72AA7B6A"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implementar mecanismo de "</w:t>
            </w:r>
            <w:proofErr w:type="spellStart"/>
            <w:r w:rsidRPr="00D902F3">
              <w:rPr>
                <w:rFonts w:asciiTheme="minorHAnsi" w:hAnsiTheme="minorHAnsi" w:cstheme="minorHAnsi"/>
              </w:rPr>
              <w:t>failover</w:t>
            </w:r>
            <w:proofErr w:type="spellEnd"/>
            <w:r w:rsidRPr="00D902F3">
              <w:rPr>
                <w:rFonts w:asciiTheme="minorHAnsi" w:hAnsiTheme="minorHAnsi" w:cstheme="minorHAnsi"/>
              </w:rPr>
              <w:t>", sendo que no caso de ocorrência de falha da controladora primária, a controladora secundária deverá ser capaz de manter acessíveis todos os volumes de dados disponibilizados pelo sistema</w:t>
            </w:r>
          </w:p>
          <w:p w14:paraId="114D9709" w14:textId="77777777" w:rsidR="00D623A5"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ser conectadas entre si por meio de conexões dedicadas (ou rede exclusiva e dedicada para este fim). Todos os componentes necessários para essa conexão deverão estar inclusos e não será permitido o compartilhamento de recursos da rede de armazenamento de dados (</w:t>
            </w:r>
            <w:proofErr w:type="spellStart"/>
            <w:r w:rsidRPr="00D902F3">
              <w:rPr>
                <w:rFonts w:asciiTheme="minorHAnsi" w:hAnsiTheme="minorHAnsi" w:cstheme="minorHAnsi"/>
              </w:rPr>
              <w:t>Fibre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Channel</w:t>
            </w:r>
            <w:proofErr w:type="spellEnd"/>
            <w:r w:rsidRPr="00D902F3">
              <w:rPr>
                <w:rFonts w:asciiTheme="minorHAnsi" w:hAnsiTheme="minorHAnsi" w:cstheme="minorHAnsi"/>
              </w:rPr>
              <w:t xml:space="preserve"> SAN) ou da rede de dados (Ethernet LAN) para tal finalidade</w:t>
            </w:r>
          </w:p>
          <w:p w14:paraId="68A7DBC1"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O sistema de armazenamento deverá possibilitar a substituição das controladoras de forma alternada em caso de falha</w:t>
            </w:r>
          </w:p>
          <w:p w14:paraId="0AA670C1" w14:textId="77777777" w:rsidR="00D623A5" w:rsidRPr="00D902F3" w:rsidRDefault="00D623A5" w:rsidP="007C1ADA">
            <w:pPr>
              <w:pStyle w:val="TextBody"/>
              <w:numPr>
                <w:ilvl w:val="2"/>
                <w:numId w:val="6"/>
              </w:numPr>
              <w:rPr>
                <w:rFonts w:asciiTheme="minorHAnsi" w:hAnsiTheme="minorHAnsi" w:cstheme="minorHAnsi"/>
              </w:rPr>
            </w:pPr>
            <w:r>
              <w:rPr>
                <w:rFonts w:asciiTheme="minorHAnsi" w:hAnsiTheme="minorHAnsi" w:cstheme="minorHAnsi"/>
              </w:rPr>
              <w:t>D</w:t>
            </w:r>
            <w:r w:rsidRPr="00D902F3">
              <w:rPr>
                <w:rFonts w:asciiTheme="minorHAnsi" w:hAnsiTheme="minorHAnsi" w:cstheme="minorHAnsi"/>
              </w:rPr>
              <w:t>everá garantir que apenas um conjunto de licenças necessite ser empregado pela controladora primária do "cluster" independentemente do número de controladoras secundárias. De tal forma que no decorrer do chaveamento entre suas controladoras ("</w:t>
            </w:r>
            <w:proofErr w:type="spellStart"/>
            <w:r w:rsidRPr="00D902F3">
              <w:rPr>
                <w:rFonts w:asciiTheme="minorHAnsi" w:hAnsiTheme="minorHAnsi" w:cstheme="minorHAnsi"/>
              </w:rPr>
              <w:t>failover</w:t>
            </w:r>
            <w:proofErr w:type="spellEnd"/>
            <w:r w:rsidRPr="00D902F3">
              <w:rPr>
                <w:rFonts w:asciiTheme="minorHAnsi" w:hAnsiTheme="minorHAnsi" w:cstheme="minorHAnsi"/>
              </w:rPr>
              <w:t xml:space="preserve">") o sistema permita que as licenças em uso na controladora primária sejam transferidas para a controladora secundária, e vice-versa quando o funcionamento da controladora primária for restabelecido. Deverá ser capaz de proporcionar o chaveamento dos serviços e dos endereços IP (endereço lógico) da controladora primária do "cluster" para </w:t>
            </w:r>
            <w:r w:rsidRPr="00D902F3">
              <w:rPr>
                <w:rFonts w:asciiTheme="minorHAnsi" w:hAnsiTheme="minorHAnsi" w:cstheme="minorHAnsi"/>
              </w:rPr>
              <w:lastRenderedPageBreak/>
              <w:t>a controladora secundária caso a controladora primária apresente defeito que resulte em sua indisponibilidade</w:t>
            </w:r>
          </w:p>
          <w:p w14:paraId="2E405655" w14:textId="77777777" w:rsidR="00D623A5" w:rsidRPr="00222C95"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Deverá assegurar a disponibilidade e a proteção dos dados no decorrer da execução de atividades de manutenção técnica, tais como substituição de componentes, "upgrade" de capacidade e alteração de características funcionais. Deverá permitir a substituição ou o acréscimo de discos nas gavetas de expansão e de controladoras ao "cluster" sem a necessidade de parada do sistema</w:t>
            </w:r>
          </w:p>
          <w:p w14:paraId="753CD9E3"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A(s)</w:t>
            </w:r>
            <w:r w:rsidRPr="00D902F3">
              <w:rPr>
                <w:rFonts w:asciiTheme="minorHAnsi" w:hAnsiTheme="minorHAnsi" w:cstheme="minorHAnsi"/>
              </w:rPr>
              <w:t xml:space="preserve"> controladora</w:t>
            </w:r>
            <w:r>
              <w:rPr>
                <w:rFonts w:asciiTheme="minorHAnsi" w:hAnsiTheme="minorHAnsi" w:cstheme="minorHAnsi"/>
              </w:rPr>
              <w:t>(s)</w:t>
            </w:r>
            <w:r w:rsidRPr="00D902F3">
              <w:rPr>
                <w:rFonts w:asciiTheme="minorHAnsi" w:hAnsiTheme="minorHAnsi" w:cstheme="minorHAnsi"/>
              </w:rPr>
              <w:t xml:space="preserve"> deverá possuir no mínimo 2 (duas) conexões redundantes ao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SAS do sistema</w:t>
            </w:r>
          </w:p>
          <w:p w14:paraId="3A7FBF9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Memória Cache</w:t>
            </w:r>
          </w:p>
          <w:p w14:paraId="51E5F3D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no mínimo 192 (cento e noventa e dois) GB de memória instalada por controladora, não sendo aceita memória baseada em tecnologia flash ou SSD para tal finalidade</w:t>
            </w:r>
          </w:p>
          <w:p w14:paraId="7DC9A10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memória cache de escrita deverá prover recurso nativo que garanta a integridade dos blocos de dados armazenados em sua área de endereçamento</w:t>
            </w:r>
          </w:p>
          <w:p w14:paraId="3B347745"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Caso possua mais de uma controladora, d</w:t>
            </w:r>
            <w:r w:rsidRPr="00D902F3">
              <w:rPr>
                <w:rFonts w:asciiTheme="minorHAnsi" w:hAnsiTheme="minorHAnsi" w:cstheme="minorHAnsi"/>
              </w:rPr>
              <w:t xml:space="preserve">everá possuir mecanismo de proteção que garanta a integridade dos dados armazenados na memória cache de escrita, mitigando o risco de perda de dados em caso de falha no alimentador do sistema de distribuição de energia elétrica, seja por meio da utilização de baterias ou por meio da transferência dos dados para armazenamento persistente/não volátil ("cache </w:t>
            </w:r>
            <w:proofErr w:type="spellStart"/>
            <w:r w:rsidRPr="00D902F3">
              <w:rPr>
                <w:rFonts w:asciiTheme="minorHAnsi" w:hAnsiTheme="minorHAnsi" w:cstheme="minorHAnsi"/>
              </w:rPr>
              <w:t>destaging</w:t>
            </w:r>
            <w:proofErr w:type="spellEnd"/>
            <w:r w:rsidRPr="00D902F3">
              <w:rPr>
                <w:rFonts w:asciiTheme="minorHAnsi" w:hAnsiTheme="minorHAnsi" w:cstheme="minorHAnsi"/>
              </w:rPr>
              <w:t>")</w:t>
            </w:r>
          </w:p>
          <w:p w14:paraId="66D05C2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mecanismo de tolerância a falhas da memória cache de escrita implementado por meio de memória com suporte a códigos de correção de erro (ECC - "</w:t>
            </w:r>
            <w:proofErr w:type="spellStart"/>
            <w:r w:rsidRPr="00D902F3">
              <w:rPr>
                <w:rFonts w:asciiTheme="minorHAnsi" w:hAnsiTheme="minorHAnsi" w:cstheme="minorHAnsi"/>
              </w:rPr>
              <w:t>Error</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Correction</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Code</w:t>
            </w:r>
            <w:proofErr w:type="spellEnd"/>
            <w:r w:rsidRPr="00D902F3">
              <w:rPr>
                <w:rFonts w:asciiTheme="minorHAnsi" w:hAnsiTheme="minorHAnsi" w:cstheme="minorHAnsi"/>
              </w:rPr>
              <w:t>")</w:t>
            </w:r>
          </w:p>
          <w:p w14:paraId="427EEF65"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Caso possua mais de uma controladora, deverá implementar mecanismo de espelhamento de escrita da memória cache ("</w:t>
            </w:r>
            <w:proofErr w:type="spellStart"/>
            <w:r w:rsidRPr="00D76128">
              <w:rPr>
                <w:rFonts w:asciiTheme="minorHAnsi" w:hAnsiTheme="minorHAnsi" w:cstheme="minorHAnsi"/>
              </w:rPr>
              <w:t>Mirrored</w:t>
            </w:r>
            <w:proofErr w:type="spellEnd"/>
            <w:r w:rsidRPr="00D76128">
              <w:rPr>
                <w:rFonts w:asciiTheme="minorHAnsi" w:hAnsiTheme="minorHAnsi" w:cstheme="minorHAnsi"/>
              </w:rPr>
              <w:t xml:space="preserve">-Write-Cache"), para assegurar a proteção do conteúdo de escrita entre suas controladoras, de forma que, na ocorrência de falha em uma delas, a outra possa dar continuidade as tarefas que estavam sendo executadas sem interrupção do sistema ou perda de dados. Alternativamente, deverá implementar mecanismo que assegure que seja reiniciado o </w:t>
            </w:r>
            <w:proofErr w:type="spellStart"/>
            <w:r w:rsidRPr="00D76128">
              <w:rPr>
                <w:rFonts w:asciiTheme="minorHAnsi" w:hAnsiTheme="minorHAnsi" w:cstheme="minorHAnsi"/>
              </w:rPr>
              <w:t>job</w:t>
            </w:r>
            <w:proofErr w:type="spellEnd"/>
            <w:r w:rsidRPr="00D76128">
              <w:rPr>
                <w:rFonts w:asciiTheme="minorHAnsi" w:hAnsiTheme="minorHAnsi" w:cstheme="minorHAnsi"/>
              </w:rPr>
              <w:t xml:space="preserve"> disparado pelo software de backup visando a continuidade da operação de ingestão de imagem de backup no sistema</w:t>
            </w:r>
          </w:p>
          <w:p w14:paraId="0378B0FF"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Interfaces de Conectividade de Front-</w:t>
            </w:r>
            <w:proofErr w:type="spellStart"/>
            <w:r w:rsidRPr="00D902F3">
              <w:rPr>
                <w:rFonts w:asciiTheme="minorHAnsi" w:hAnsiTheme="minorHAnsi" w:cstheme="minorHAnsi"/>
              </w:rPr>
              <w:t>End</w:t>
            </w:r>
            <w:proofErr w:type="spellEnd"/>
          </w:p>
          <w:p w14:paraId="482ACC8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acesso dos hosts autorizados a executar operações de leitura e de escrita em seus volumes de dados por meio de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do tipo Ethernet LAN</w:t>
            </w:r>
          </w:p>
          <w:p w14:paraId="2CF6139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com no mínimo 4 (</w:t>
            </w:r>
            <w:r>
              <w:rPr>
                <w:rFonts w:asciiTheme="minorHAnsi" w:hAnsiTheme="minorHAnsi" w:cstheme="minorHAnsi"/>
              </w:rPr>
              <w:t>quatro</w:t>
            </w:r>
            <w:r w:rsidRPr="00D902F3">
              <w:rPr>
                <w:rFonts w:asciiTheme="minorHAnsi" w:hAnsiTheme="minorHAnsi" w:cstheme="minorHAnsi"/>
              </w:rPr>
              <w:t xml:space="preserve">) interfaces 10Gbps, de acordo com o padrão IEEE 802.3ae, com conectores SFP+. deverão ser fornecidos </w:t>
            </w:r>
            <w:proofErr w:type="spellStart"/>
            <w:r w:rsidRPr="00D902F3">
              <w:rPr>
                <w:rFonts w:asciiTheme="minorHAnsi" w:hAnsiTheme="minorHAnsi" w:cstheme="minorHAnsi"/>
              </w:rPr>
              <w:t>transcievers</w:t>
            </w:r>
            <w:proofErr w:type="spellEnd"/>
            <w:r w:rsidRPr="00D902F3">
              <w:rPr>
                <w:rFonts w:asciiTheme="minorHAnsi" w:hAnsiTheme="minorHAnsi" w:cstheme="minorHAnsi"/>
              </w:rPr>
              <w:t xml:space="preserve"> e cordões de fibra ótica com conectores LC-LC para todas as interfaces disponíveis</w:t>
            </w:r>
            <w:r>
              <w:rPr>
                <w:rFonts w:asciiTheme="minorHAnsi" w:hAnsiTheme="minorHAnsi" w:cstheme="minorHAnsi"/>
              </w:rPr>
              <w:t xml:space="preserve">. Os </w:t>
            </w:r>
            <w:proofErr w:type="spellStart"/>
            <w:r>
              <w:rPr>
                <w:rFonts w:asciiTheme="minorHAnsi" w:hAnsiTheme="minorHAnsi" w:cstheme="minorHAnsi"/>
              </w:rPr>
              <w:t>transcievers</w:t>
            </w:r>
            <w:proofErr w:type="spellEnd"/>
            <w:r>
              <w:rPr>
                <w:rFonts w:asciiTheme="minorHAnsi" w:hAnsiTheme="minorHAnsi" w:cstheme="minorHAnsi"/>
              </w:rPr>
              <w:t xml:space="preserve"> deverão ser do tipo SR. O cordão de fibra ótica deverá possuir o comprimento mínimo de 10 metros.</w:t>
            </w:r>
          </w:p>
          <w:p w14:paraId="775B586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Caberá à contratada o fornecimento de todos os conectores, cabos, e demais componentes que se façam necessários para o perfeito funcionamento das interfaces Ethernet LAN de cada </w:t>
            </w:r>
            <w:r w:rsidRPr="00D902F3">
              <w:rPr>
                <w:rFonts w:asciiTheme="minorHAnsi" w:hAnsiTheme="minorHAnsi" w:cstheme="minorHAnsi"/>
              </w:rPr>
              <w:lastRenderedPageBreak/>
              <w:t>controladora</w:t>
            </w:r>
          </w:p>
          <w:p w14:paraId="065C717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Interfaces de Conectividade de Back-</w:t>
            </w:r>
            <w:proofErr w:type="spellStart"/>
            <w:r w:rsidRPr="00D902F3">
              <w:rPr>
                <w:rFonts w:asciiTheme="minorHAnsi" w:hAnsiTheme="minorHAnsi" w:cstheme="minorHAnsi"/>
              </w:rPr>
              <w:t>End</w:t>
            </w:r>
            <w:proofErr w:type="spellEnd"/>
          </w:p>
          <w:p w14:paraId="2379C5A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mecanismo que assegure que os discos conectados ao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sejam acessados pela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do sistema de forma redundante</w:t>
            </w:r>
          </w:p>
          <w:p w14:paraId="11A0BFA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caminhos de acesso redundantes aos discos contidos no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w:t>
            </w:r>
          </w:p>
          <w:p w14:paraId="5EE5730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gaveta de discos deverá possuir pelo menos 2 (dois) conectores a fim de estar conectada simultaneamente a pelo menos 2 (duas) controladoras distintas</w:t>
            </w:r>
            <w:r>
              <w:rPr>
                <w:rFonts w:asciiTheme="minorHAnsi" w:hAnsiTheme="minorHAnsi" w:cstheme="minorHAnsi"/>
              </w:rPr>
              <w:t>, quando for utilizada mais de uma controladora</w:t>
            </w:r>
          </w:p>
          <w:p w14:paraId="237A11E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quantitativo total de discos a ser fornecido pela proponente deverá estar distribuído homogeneamente entre os diversos canais de comunicação do equipamento</w:t>
            </w:r>
          </w:p>
          <w:p w14:paraId="1D0DC6A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comunicação entre 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e os discos deverá empregar interface SAS com velocidade de no mínimo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por canal de comunicação</w:t>
            </w:r>
          </w:p>
          <w:p w14:paraId="3489BDB2"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Funcionalidades</w:t>
            </w:r>
          </w:p>
          <w:p w14:paraId="233F19C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de toda e qualquer licença de software necessária à implementação integral do conjunto de funcionalidades a seguir enumerado para a capacidade total de armazenamento líquida a ser fornecida</w:t>
            </w:r>
          </w:p>
          <w:p w14:paraId="46CC9F0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algoritmos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permitindo eliminar segmentos redundantes e compactar os dados, de forma a reduzir a área de disco destinada ao armazenamento dos dados de backup</w:t>
            </w:r>
          </w:p>
          <w:p w14:paraId="32FE21D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deverá ser nativo da solução, sem utilização de software externo instalado nos servidores ou clientes de backups</w:t>
            </w:r>
          </w:p>
          <w:p w14:paraId="5A66165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deverá ser executado em tempo real (em linha ou "in </w:t>
            </w:r>
            <w:proofErr w:type="spellStart"/>
            <w:r w:rsidRPr="00D902F3">
              <w:rPr>
                <w:rFonts w:asciiTheme="minorHAnsi" w:hAnsiTheme="minorHAnsi" w:cstheme="minorHAnsi"/>
              </w:rPr>
              <w:t>line</w:t>
            </w:r>
            <w:proofErr w:type="spellEnd"/>
            <w:r w:rsidRPr="00D902F3">
              <w:rPr>
                <w:rFonts w:asciiTheme="minorHAnsi" w:hAnsiTheme="minorHAnsi" w:cstheme="minorHAnsi"/>
              </w:rPr>
              <w:t xml:space="preserve">") dos dados recebidos para gravação em disco, ou seja, durante a ingestão (ou gravação) dos dados e replicação ocorrendo durante a cópia, de forma simultânea. Não serão aceitas soluções que realizem a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após a gravação do dado no disco (pós-processo) ou mesmo híbridas que realizem parte do processo antes e parte após a gravação do dado no disco</w:t>
            </w:r>
          </w:p>
          <w:p w14:paraId="1973050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efetuar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ou seja, um único pool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por sistema, </w:t>
            </w:r>
            <w:proofErr w:type="spellStart"/>
            <w:r w:rsidRPr="00D902F3">
              <w:rPr>
                <w:rFonts w:asciiTheme="minorHAnsi" w:hAnsiTheme="minorHAnsi" w:cstheme="minorHAnsi"/>
              </w:rPr>
              <w:t>desduplicando</w:t>
            </w:r>
            <w:proofErr w:type="spellEnd"/>
            <w:r w:rsidRPr="00D902F3">
              <w:rPr>
                <w:rFonts w:asciiTheme="minorHAnsi" w:hAnsiTheme="minorHAnsi" w:cstheme="minorHAnsi"/>
              </w:rPr>
              <w:t xml:space="preserve"> assim de forma global todos os dados oriundos de qualquer protocolo (CIFS, NFS, OST e VTL), cliente e/ou aplicação</w:t>
            </w:r>
          </w:p>
          <w:p w14:paraId="6C93E08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Caso não suporte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entre todos os </w:t>
            </w:r>
            <w:proofErr w:type="spellStart"/>
            <w:r w:rsidRPr="00D902F3">
              <w:rPr>
                <w:rFonts w:asciiTheme="minorHAnsi" w:hAnsiTheme="minorHAnsi" w:cstheme="minorHAnsi"/>
              </w:rPr>
              <w:t>shares</w:t>
            </w:r>
            <w:proofErr w:type="spellEnd"/>
            <w:r w:rsidRPr="00D902F3">
              <w:rPr>
                <w:rFonts w:asciiTheme="minorHAnsi" w:hAnsiTheme="minorHAnsi" w:cstheme="minorHAnsi"/>
              </w:rPr>
              <w:t xml:space="preserve"> e protocolos, deverá ser acrescida área adicional de 50% da área útil total solicitada, devendo ser entregue um equipamento com capacidade líquida de no mínimo 150TB, tendo em vista a menor eficiência no processo de redução de dados</w:t>
            </w:r>
          </w:p>
          <w:p w14:paraId="565AE266"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A solução deve fazer uso de recursos dedicados para realizar a compressão dos dados via hardware antes ou após a </w:t>
            </w:r>
            <w:proofErr w:type="spellStart"/>
            <w:r w:rsidRPr="00D76128">
              <w:rPr>
                <w:rFonts w:asciiTheme="minorHAnsi" w:hAnsiTheme="minorHAnsi" w:cstheme="minorHAnsi"/>
              </w:rPr>
              <w:t>desduplicação</w:t>
            </w:r>
            <w:proofErr w:type="spellEnd"/>
            <w:r w:rsidRPr="00D76128">
              <w:rPr>
                <w:rFonts w:asciiTheme="minorHAnsi" w:hAnsiTheme="minorHAnsi" w:cstheme="minorHAnsi"/>
              </w:rPr>
              <w:t xml:space="preserve"> dos dados, de forma que este processo de compressão </w:t>
            </w:r>
            <w:r w:rsidRPr="00D76128">
              <w:rPr>
                <w:rFonts w:asciiTheme="minorHAnsi" w:hAnsiTheme="minorHAnsi" w:cstheme="minorHAnsi"/>
              </w:rPr>
              <w:lastRenderedPageBreak/>
              <w:t>não deve impactar o desempenho do equipamento</w:t>
            </w:r>
          </w:p>
          <w:p w14:paraId="1F85FE5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Suportar criptografia do tipo DARE (Data At </w:t>
            </w:r>
            <w:proofErr w:type="spellStart"/>
            <w:r w:rsidRPr="00D902F3">
              <w:rPr>
                <w:rFonts w:asciiTheme="minorHAnsi" w:hAnsiTheme="minorHAnsi" w:cstheme="minorHAnsi"/>
              </w:rPr>
              <w:t>Rest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Encryption</w:t>
            </w:r>
            <w:proofErr w:type="spellEnd"/>
            <w:r w:rsidRPr="00D902F3">
              <w:rPr>
                <w:rFonts w:asciiTheme="minorHAnsi" w:hAnsiTheme="minorHAnsi" w:cstheme="minorHAnsi"/>
              </w:rPr>
              <w:t>) de no mínimo 256 bits com certificação FIPS 140-2</w:t>
            </w:r>
          </w:p>
          <w:p w14:paraId="727C0B0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Os blocos de dados deverão ser criptografados quando ocorrer a execução de uma operação de escrita em disco enquanto que deverão ser </w:t>
            </w:r>
            <w:proofErr w:type="spellStart"/>
            <w:r w:rsidRPr="00D902F3">
              <w:rPr>
                <w:rFonts w:asciiTheme="minorHAnsi" w:hAnsiTheme="minorHAnsi" w:cstheme="minorHAnsi"/>
              </w:rPr>
              <w:t>descriptografados</w:t>
            </w:r>
            <w:proofErr w:type="spellEnd"/>
            <w:r w:rsidRPr="00D902F3">
              <w:rPr>
                <w:rFonts w:asciiTheme="minorHAnsi" w:hAnsiTheme="minorHAnsi" w:cstheme="minorHAnsi"/>
              </w:rPr>
              <w:t xml:space="preserve"> quando</w:t>
            </w:r>
            <w:r>
              <w:rPr>
                <w:rFonts w:asciiTheme="minorHAnsi" w:hAnsiTheme="minorHAnsi" w:cstheme="minorHAnsi"/>
              </w:rPr>
              <w:t xml:space="preserve"> </w:t>
            </w:r>
            <w:r w:rsidRPr="00D902F3">
              <w:rPr>
                <w:rFonts w:asciiTheme="minorHAnsi" w:hAnsiTheme="minorHAnsi" w:cstheme="minorHAnsi"/>
              </w:rPr>
              <w:t>ocorrer a execução de uma operação de leitura em disco</w:t>
            </w:r>
          </w:p>
          <w:p w14:paraId="1BC0F513"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O</w:t>
            </w:r>
            <w:r w:rsidRPr="00D902F3">
              <w:rPr>
                <w:rFonts w:asciiTheme="minorHAnsi" w:hAnsiTheme="minorHAnsi" w:cstheme="minorHAnsi"/>
              </w:rPr>
              <w:t xml:space="preserve">s blocos de dados deverão ser criptografados </w:t>
            </w:r>
            <w:r>
              <w:rPr>
                <w:rFonts w:asciiTheme="minorHAnsi" w:hAnsiTheme="minorHAnsi" w:cstheme="minorHAnsi"/>
              </w:rPr>
              <w:t>na(s)</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origem e </w:t>
            </w:r>
            <w:proofErr w:type="spellStart"/>
            <w:r w:rsidRPr="00D902F3">
              <w:rPr>
                <w:rFonts w:asciiTheme="minorHAnsi" w:hAnsiTheme="minorHAnsi" w:cstheme="minorHAnsi"/>
              </w:rPr>
              <w:t>descriptografados</w:t>
            </w:r>
            <w:proofErr w:type="spellEnd"/>
            <w:r w:rsidRPr="00D902F3">
              <w:rPr>
                <w:rFonts w:asciiTheme="minorHAnsi" w:hAnsiTheme="minorHAnsi" w:cstheme="minorHAnsi"/>
              </w:rPr>
              <w:t xml:space="preserve"> n</w:t>
            </w:r>
            <w:r>
              <w:rPr>
                <w:rFonts w:asciiTheme="minorHAnsi" w:hAnsiTheme="minorHAnsi" w:cstheme="minorHAnsi"/>
              </w:rPr>
              <w:t xml:space="preserve">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destino quando</w:t>
            </w:r>
            <w:r>
              <w:rPr>
                <w:rFonts w:asciiTheme="minorHAnsi" w:hAnsiTheme="minorHAnsi" w:cstheme="minorHAnsi"/>
              </w:rPr>
              <w:t xml:space="preserve"> </w:t>
            </w:r>
            <w:r w:rsidRPr="00D902F3">
              <w:rPr>
                <w:rFonts w:asciiTheme="minorHAnsi" w:hAnsiTheme="minorHAnsi" w:cstheme="minorHAnsi"/>
              </w:rPr>
              <w:t>ocorrer sua replicação entre um dado sistema origem e um dado sistema destino</w:t>
            </w:r>
          </w:p>
          <w:p w14:paraId="54869D6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suportar mecanismo de apagamento seguro das imagens de backup armazenadas em seus volumes de dados, ou seja, os blocos de dados deverão ser efetivamente apagados por meio da gravação de 0s e 1s ou algum padrão aleatório com base em alguma função randômica após a deleção dos respectivos volumes de dados</w:t>
            </w:r>
          </w:p>
          <w:p w14:paraId="4B51B83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replicação deverá ser nativo da solução, sem necessidade de utilização de recursos externos</w:t>
            </w:r>
          </w:p>
          <w:p w14:paraId="1915AFA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replicação deverá permitir a adoção de uma topologia de replicação de pelo menos do tipo um-para-um, a qual consiste em um</w:t>
            </w:r>
            <w:r>
              <w:rPr>
                <w:rFonts w:asciiTheme="minorHAnsi" w:hAnsiTheme="minorHAnsi" w:cstheme="minorHAnsi"/>
              </w:rPr>
              <w:t xml:space="preserve">a ou mais controladora </w:t>
            </w:r>
            <w:r w:rsidRPr="00D902F3">
              <w:rPr>
                <w:rFonts w:asciiTheme="minorHAnsi" w:hAnsiTheme="minorHAnsi" w:cstheme="minorHAnsi"/>
              </w:rPr>
              <w:t>de origem e um</w:t>
            </w:r>
            <w:r>
              <w:rPr>
                <w:rFonts w:asciiTheme="minorHAnsi" w:hAnsiTheme="minorHAnsi" w:cstheme="minorHAnsi"/>
              </w:rPr>
              <w:t xml:space="preserve">a ou mais </w:t>
            </w:r>
            <w:r w:rsidRPr="00D902F3">
              <w:rPr>
                <w:rFonts w:asciiTheme="minorHAnsi" w:hAnsiTheme="minorHAnsi" w:cstheme="minorHAnsi"/>
              </w:rPr>
              <w:t>controladora de destino</w:t>
            </w:r>
          </w:p>
          <w:p w14:paraId="6FFFD1E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replicação deverá permitir o emprego de algoritmos de compressão,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e criptografia no tráfego trocado entre o "cluster" de controladoras de origem e o "cluster" de controladoras de destino</w:t>
            </w:r>
          </w:p>
          <w:p w14:paraId="4423CAD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replicação deverá empregar a pilha de protocolos TCP/IP para viabilizar a replicação dos blocos </w:t>
            </w:r>
            <w:r>
              <w:rPr>
                <w:rFonts w:asciiTheme="minorHAnsi" w:hAnsiTheme="minorHAnsi" w:cstheme="minorHAnsi"/>
              </w:rPr>
              <w:t xml:space="preserve">entre 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origem e </w:t>
            </w:r>
            <w:r>
              <w:rPr>
                <w:rFonts w:asciiTheme="minorHAnsi" w:hAnsiTheme="minorHAnsi" w:cstheme="minorHAnsi"/>
              </w:rPr>
              <w:t xml:space="preserve">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destino</w:t>
            </w:r>
          </w:p>
          <w:p w14:paraId="2C2A01D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As rotinas internas de manutenção dos dados de backup armazenados tais como: Processo de limpeza (</w:t>
            </w:r>
            <w:proofErr w:type="spellStart"/>
            <w:r w:rsidRPr="00D902F3">
              <w:rPr>
                <w:rFonts w:asciiTheme="minorHAnsi" w:hAnsiTheme="minorHAnsi" w:cstheme="minorHAnsi"/>
              </w:rPr>
              <w:t>Garbage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Collector</w:t>
            </w:r>
            <w:proofErr w:type="spellEnd"/>
            <w:r w:rsidRPr="00D902F3">
              <w:rPr>
                <w:rFonts w:asciiTheme="minorHAnsi" w:hAnsiTheme="minorHAnsi" w:cstheme="minorHAnsi"/>
              </w:rPr>
              <w:t xml:space="preserve"> ou </w:t>
            </w:r>
            <w:proofErr w:type="spellStart"/>
            <w:r w:rsidRPr="00D902F3">
              <w:rPr>
                <w:rFonts w:asciiTheme="minorHAnsi" w:hAnsiTheme="minorHAnsi" w:cstheme="minorHAnsi"/>
              </w:rPr>
              <w:t>housekeeping</w:t>
            </w:r>
            <w:proofErr w:type="spellEnd"/>
            <w:r w:rsidRPr="00D902F3">
              <w:rPr>
                <w:rFonts w:asciiTheme="minorHAnsi" w:hAnsiTheme="minorHAnsi" w:cstheme="minorHAnsi"/>
              </w:rPr>
              <w:t xml:space="preserve">) e Validação de integridade (data </w:t>
            </w:r>
            <w:proofErr w:type="spellStart"/>
            <w:r w:rsidRPr="00D902F3">
              <w:rPr>
                <w:rFonts w:asciiTheme="minorHAnsi" w:hAnsiTheme="minorHAnsi" w:cstheme="minorHAnsi"/>
              </w:rPr>
              <w:t>integrity</w:t>
            </w:r>
            <w:proofErr w:type="spellEnd"/>
            <w:r w:rsidRPr="00D902F3">
              <w:rPr>
                <w:rFonts w:asciiTheme="minorHAnsi" w:hAnsiTheme="minorHAnsi" w:cstheme="minorHAnsi"/>
              </w:rPr>
              <w:t xml:space="preserve">), devem ser executados em paralelo com as rotinas de backup e recuperação, ou seja, a solução ofertada não deve exigir parada ou interrupção (blackout </w:t>
            </w:r>
            <w:proofErr w:type="spellStart"/>
            <w:r w:rsidRPr="00D902F3">
              <w:rPr>
                <w:rFonts w:asciiTheme="minorHAnsi" w:hAnsiTheme="minorHAnsi" w:cstheme="minorHAnsi"/>
              </w:rPr>
              <w:t>window</w:t>
            </w:r>
            <w:proofErr w:type="spellEnd"/>
            <w:r w:rsidRPr="00D902F3">
              <w:rPr>
                <w:rFonts w:asciiTheme="minorHAnsi" w:hAnsiTheme="minorHAnsi" w:cstheme="minorHAnsi"/>
              </w:rPr>
              <w:t>) das atividades de backup/</w:t>
            </w:r>
            <w:proofErr w:type="spellStart"/>
            <w:r w:rsidRPr="00D902F3">
              <w:rPr>
                <w:rFonts w:asciiTheme="minorHAnsi" w:hAnsiTheme="minorHAnsi" w:cstheme="minorHAnsi"/>
              </w:rPr>
              <w:t>restore</w:t>
            </w:r>
            <w:proofErr w:type="spellEnd"/>
            <w:r w:rsidRPr="00D902F3">
              <w:rPr>
                <w:rFonts w:asciiTheme="minorHAnsi" w:hAnsiTheme="minorHAnsi" w:cstheme="minorHAnsi"/>
              </w:rPr>
              <w:t xml:space="preserve"> para tarefas internas do equipamento</w:t>
            </w:r>
          </w:p>
          <w:p w14:paraId="357BACCC"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 xml:space="preserve">Proteção contra </w:t>
            </w:r>
            <w:proofErr w:type="spellStart"/>
            <w:r w:rsidRPr="00D902F3">
              <w:rPr>
                <w:rFonts w:asciiTheme="minorHAnsi" w:hAnsiTheme="minorHAnsi" w:cstheme="minorHAnsi"/>
              </w:rPr>
              <w:t>Ransomware</w:t>
            </w:r>
            <w:proofErr w:type="spellEnd"/>
          </w:p>
          <w:p w14:paraId="64A0EF5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equipamento deve suportar enviar de forma </w:t>
            </w:r>
            <w:proofErr w:type="spellStart"/>
            <w:r w:rsidRPr="00D902F3">
              <w:rPr>
                <w:rFonts w:asciiTheme="minorHAnsi" w:hAnsiTheme="minorHAnsi" w:cstheme="minorHAnsi"/>
              </w:rPr>
              <w:t>desduplicada</w:t>
            </w:r>
            <w:proofErr w:type="spellEnd"/>
            <w:r w:rsidRPr="00D902F3">
              <w:rPr>
                <w:rFonts w:asciiTheme="minorHAnsi" w:hAnsiTheme="minorHAnsi" w:cstheme="minorHAnsi"/>
              </w:rPr>
              <w:t xml:space="preserve"> e criptografada os dados de backup para um armazenamento de objeto (S3), em nuvem pública ou privada. O licenciamento desta funcionalidade não faz parte deste certame</w:t>
            </w:r>
          </w:p>
          <w:p w14:paraId="289CECDA"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O equipamento deve fazer uso de API ou outros mecanismos de segurança para permitir que os backups sejam acessados e enviados para o repositório de backup sem que o volume esteja montado no servidor de backup. Eliminando qualquer risco de propagação </w:t>
            </w:r>
            <w:proofErr w:type="spellStart"/>
            <w:r w:rsidRPr="00D76128">
              <w:rPr>
                <w:rFonts w:asciiTheme="minorHAnsi" w:hAnsiTheme="minorHAnsi" w:cstheme="minorHAnsi"/>
              </w:rPr>
              <w:t>Ransomware</w:t>
            </w:r>
            <w:proofErr w:type="spellEnd"/>
            <w:r w:rsidRPr="00D76128">
              <w:rPr>
                <w:rFonts w:asciiTheme="minorHAnsi" w:hAnsiTheme="minorHAnsi" w:cstheme="minorHAnsi"/>
              </w:rPr>
              <w:t xml:space="preserve"> e acesso aos dados de backups armazenados</w:t>
            </w:r>
          </w:p>
          <w:p w14:paraId="0C459946"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lastRenderedPageBreak/>
              <w:t xml:space="preserve">Possuir recurso de imutabilidade de dados utilizando WORM (Write </w:t>
            </w:r>
            <w:proofErr w:type="spellStart"/>
            <w:r w:rsidRPr="00D76128">
              <w:rPr>
                <w:rFonts w:asciiTheme="minorHAnsi" w:hAnsiTheme="minorHAnsi" w:cstheme="minorHAnsi"/>
              </w:rPr>
              <w:t>Once</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Read</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Many</w:t>
            </w:r>
            <w:proofErr w:type="spellEnd"/>
            <w:r w:rsidRPr="00D76128">
              <w:rPr>
                <w:rFonts w:asciiTheme="minorHAnsi" w:hAnsiTheme="minorHAnsi" w:cstheme="minorHAnsi"/>
              </w:rPr>
              <w:t>) ou recurso similar de proteção contra alteração/regravação e exclusão dos dados armazenados, permitindo somente uma única escrita e múltiplas leituras, garantindo integridade e autenticidade, deste modo a solução não deverá permitir que usuários consigam alterar ou apagar dados protegidos, até que o tempo de retenção configurado tenha expirado</w:t>
            </w:r>
          </w:p>
          <w:p w14:paraId="11898D9C"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O recurso de imutabilidade WORM (Write </w:t>
            </w:r>
            <w:proofErr w:type="spellStart"/>
            <w:r w:rsidRPr="00D76128">
              <w:rPr>
                <w:rFonts w:asciiTheme="minorHAnsi" w:hAnsiTheme="minorHAnsi" w:cstheme="minorHAnsi"/>
              </w:rPr>
              <w:t>Once</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Read</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Many</w:t>
            </w:r>
            <w:proofErr w:type="spellEnd"/>
            <w:r w:rsidRPr="00D76128">
              <w:rPr>
                <w:rFonts w:asciiTheme="minorHAnsi" w:hAnsiTheme="minorHAnsi" w:cstheme="minorHAnsi"/>
              </w:rPr>
              <w:t xml:space="preserve">) deve possuir proteção (System </w:t>
            </w:r>
            <w:proofErr w:type="spellStart"/>
            <w:r w:rsidRPr="00D76128">
              <w:rPr>
                <w:rFonts w:asciiTheme="minorHAnsi" w:hAnsiTheme="minorHAnsi" w:cstheme="minorHAnsi"/>
              </w:rPr>
              <w:t>Clock</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Hardening</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Protection</w:t>
            </w:r>
            <w:proofErr w:type="spellEnd"/>
            <w:r w:rsidRPr="00D76128">
              <w:rPr>
                <w:rFonts w:asciiTheme="minorHAnsi" w:hAnsiTheme="minorHAnsi" w:cstheme="minorHAnsi"/>
              </w:rPr>
              <w:t xml:space="preserve">) caso o </w:t>
            </w:r>
            <w:proofErr w:type="spellStart"/>
            <w:r w:rsidRPr="00D76128">
              <w:rPr>
                <w:rFonts w:asciiTheme="minorHAnsi" w:hAnsiTheme="minorHAnsi" w:cstheme="minorHAnsi"/>
              </w:rPr>
              <w:t>cibercriminoso</w:t>
            </w:r>
            <w:proofErr w:type="spellEnd"/>
            <w:r w:rsidRPr="00D76128">
              <w:rPr>
                <w:rFonts w:asciiTheme="minorHAnsi" w:hAnsiTheme="minorHAnsi" w:cstheme="minorHAnsi"/>
              </w:rPr>
              <w:t xml:space="preserve"> altere/adiante a data do subsistema para poder alterar/excluir os arquivos protegidos</w:t>
            </w:r>
          </w:p>
          <w:p w14:paraId="5517BA9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Possuir recurso de dupla autenticação (2FA – </w:t>
            </w:r>
            <w:proofErr w:type="spellStart"/>
            <w:r w:rsidRPr="00D902F3">
              <w:rPr>
                <w:rFonts w:asciiTheme="minorHAnsi" w:hAnsiTheme="minorHAnsi" w:cstheme="minorHAnsi"/>
              </w:rPr>
              <w:t>Two</w:t>
            </w:r>
            <w:proofErr w:type="spellEnd"/>
            <w:r w:rsidRPr="00D902F3">
              <w:rPr>
                <w:rFonts w:asciiTheme="minorHAnsi" w:hAnsiTheme="minorHAnsi" w:cstheme="minorHAnsi"/>
              </w:rPr>
              <w:t xml:space="preserve"> Factor </w:t>
            </w:r>
            <w:proofErr w:type="spellStart"/>
            <w:r w:rsidRPr="00D902F3">
              <w:rPr>
                <w:rFonts w:asciiTheme="minorHAnsi" w:hAnsiTheme="minorHAnsi" w:cstheme="minorHAnsi"/>
              </w:rPr>
              <w:t>Authentication</w:t>
            </w:r>
            <w:proofErr w:type="spellEnd"/>
            <w:r w:rsidRPr="00D902F3">
              <w:rPr>
                <w:rFonts w:asciiTheme="minorHAnsi" w:hAnsiTheme="minorHAnsi" w:cstheme="minorHAnsi"/>
              </w:rPr>
              <w:t>) para executar atividades administrativas de exclusão no equipamento</w:t>
            </w:r>
          </w:p>
          <w:p w14:paraId="0A5F04B6" w14:textId="77777777" w:rsidR="00D623A5" w:rsidRPr="00D902F3" w:rsidRDefault="00D623A5" w:rsidP="007C1ADA">
            <w:pPr>
              <w:pStyle w:val="TextBody"/>
              <w:numPr>
                <w:ilvl w:val="0"/>
                <w:numId w:val="6"/>
              </w:numPr>
              <w:rPr>
                <w:rFonts w:asciiTheme="minorHAnsi" w:hAnsiTheme="minorHAnsi" w:cstheme="minorHAnsi"/>
              </w:rPr>
            </w:pPr>
            <w:r>
              <w:rPr>
                <w:rFonts w:asciiTheme="minorHAnsi" w:hAnsiTheme="minorHAnsi" w:cstheme="minorHAnsi"/>
              </w:rPr>
              <w:t>P</w:t>
            </w:r>
            <w:r w:rsidRPr="00D902F3">
              <w:rPr>
                <w:rFonts w:asciiTheme="minorHAnsi" w:hAnsiTheme="minorHAnsi" w:cstheme="minorHAnsi"/>
              </w:rPr>
              <w:t>rotocolos de Acesso aos Dados</w:t>
            </w:r>
          </w:p>
          <w:p w14:paraId="56DCC0DF"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Deverá suportar simultaneamente as seguintes formas de acesso para backup: CIFS, NFS e OST</w:t>
            </w:r>
          </w:p>
          <w:p w14:paraId="2E4710B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a criação e a deleção de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w:t>
            </w:r>
          </w:p>
          <w:p w14:paraId="77598A4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a integração com o serviço de diretório Microsoft Windows ADS 2019 de tal modo que seja possível a criação de políticas de segurança visando a implementação de listas de controle de acesso ("Access </w:t>
            </w:r>
            <w:proofErr w:type="spellStart"/>
            <w:r w:rsidRPr="00D902F3">
              <w:rPr>
                <w:rFonts w:asciiTheme="minorHAnsi" w:hAnsiTheme="minorHAnsi" w:cstheme="minorHAnsi"/>
              </w:rPr>
              <w:t>Control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Lists</w:t>
            </w:r>
            <w:proofErr w:type="spellEnd"/>
            <w:r w:rsidRPr="00D902F3">
              <w:rPr>
                <w:rFonts w:asciiTheme="minorHAnsi" w:hAnsiTheme="minorHAnsi" w:cstheme="minorHAnsi"/>
              </w:rPr>
              <w:t xml:space="preserve"> - ACL") aos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 publicados no sistema por meio do emprego das informações armazenadas no serviço de diretório supracitado (usuários e grupos)</w:t>
            </w:r>
          </w:p>
          <w:p w14:paraId="411BD144"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o emprego de endereços IP na criação de políticas de segurança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 Alternativamente, deverá permitir a criação de políticas de segurança com base nos nomes de hosts ou no respectivo FQDN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w:t>
            </w:r>
          </w:p>
          <w:p w14:paraId="6337EC27"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Gerenciamento do Sistema</w:t>
            </w:r>
          </w:p>
          <w:p w14:paraId="736B74D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com no mínimo 1 (uma) interface Gigabit Ethernet 10/100/1000Base-T, conforme padrão IEEE 802.3ab, com conectores RJ-45 fêmea diretamente no equipamento, a qual será dedicada ao gerenciamento "</w:t>
            </w:r>
            <w:proofErr w:type="spellStart"/>
            <w:r w:rsidRPr="00D902F3">
              <w:rPr>
                <w:rFonts w:asciiTheme="minorHAnsi" w:hAnsiTheme="minorHAnsi" w:cstheme="minorHAnsi"/>
              </w:rPr>
              <w:t>out-of</w:t>
            </w:r>
            <w:proofErr w:type="spellEnd"/>
            <w:r w:rsidRPr="00D902F3">
              <w:rPr>
                <w:rFonts w:asciiTheme="minorHAnsi" w:hAnsiTheme="minorHAnsi" w:cstheme="minorHAnsi"/>
              </w:rPr>
              <w:t>- band" para fins de operação, administração e atualização de firmware</w:t>
            </w:r>
          </w:p>
          <w:p w14:paraId="7C6DA8A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interface de linha de comando, a qual deverá ser acessada remotamente por meio do emprego do protocolo SSH</w:t>
            </w:r>
          </w:p>
          <w:p w14:paraId="15EB0A9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disponibilizar interface de administração gráfica centralizada baseada no protocolo HTTP ou no protocolo HTTPS para fins de configuração remota do equipamento via interface web</w:t>
            </w:r>
          </w:p>
          <w:p w14:paraId="7501540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cliente de atualização de data e hora por meio do emprego de pelo menos um dos protocolos a seguir enumerados: SNTP v3 (RFC 1769), NTP v3 (RFC 1305), SNTP v4 (RFC 2030) ou NTP v4 (RFC 5905)</w:t>
            </w:r>
          </w:p>
          <w:p w14:paraId="4F01C4A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agente SNMP por meio do emprego de pelo menos um dos protocolos a seguir enumerados: SNMP v1 (RFC 1157), SNMP v2c (RFC 1901), SNMP v2 (RFC 1907) ou SNMP v3 </w:t>
            </w:r>
            <w:r w:rsidRPr="00D902F3">
              <w:rPr>
                <w:rFonts w:asciiTheme="minorHAnsi" w:hAnsiTheme="minorHAnsi" w:cstheme="minorHAnsi"/>
              </w:rPr>
              <w:lastRenderedPageBreak/>
              <w:t>(RFC 2571)</w:t>
            </w:r>
          </w:p>
          <w:p w14:paraId="11E2C77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prover </w:t>
            </w:r>
            <w:proofErr w:type="spellStart"/>
            <w:r w:rsidRPr="00D902F3">
              <w:rPr>
                <w:rFonts w:asciiTheme="minorHAnsi" w:hAnsiTheme="minorHAnsi" w:cstheme="minorHAnsi"/>
              </w:rPr>
              <w:t>MIBs</w:t>
            </w:r>
            <w:proofErr w:type="spellEnd"/>
            <w:r w:rsidRPr="00D902F3">
              <w:rPr>
                <w:rFonts w:asciiTheme="minorHAnsi" w:hAnsiTheme="minorHAnsi" w:cstheme="minorHAnsi"/>
              </w:rPr>
              <w:t xml:space="preserve"> 18 que possam ser compiladas para o sistema de gerenciamento SNMP empregado pelo contratante 19</w:t>
            </w:r>
          </w:p>
          <w:p w14:paraId="4409DC1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o envio de SNMP </w:t>
            </w:r>
            <w:proofErr w:type="spellStart"/>
            <w:r w:rsidRPr="00D902F3">
              <w:rPr>
                <w:rFonts w:asciiTheme="minorHAnsi" w:hAnsiTheme="minorHAnsi" w:cstheme="minorHAnsi"/>
              </w:rPr>
              <w:t>traps</w:t>
            </w:r>
            <w:proofErr w:type="spellEnd"/>
            <w:r w:rsidRPr="00D902F3">
              <w:rPr>
                <w:rFonts w:asciiTheme="minorHAnsi" w:hAnsiTheme="minorHAnsi" w:cstheme="minorHAnsi"/>
              </w:rPr>
              <w:t xml:space="preserve"> para gerentes SNMP</w:t>
            </w:r>
          </w:p>
          <w:p w14:paraId="494C63D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SYSLOG</w:t>
            </w:r>
          </w:p>
          <w:p w14:paraId="129F565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SMTP</w:t>
            </w:r>
          </w:p>
          <w:p w14:paraId="05C057F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a criação de usuários, com atribuição a grupos e permissões específicas de acesso as funcionalidades</w:t>
            </w:r>
          </w:p>
          <w:p w14:paraId="3EFC85F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possibilitar a integração com o serviço de diretório Microsoft Windows "Active </w:t>
            </w:r>
            <w:proofErr w:type="spellStart"/>
            <w:r w:rsidRPr="00D902F3">
              <w:rPr>
                <w:rFonts w:asciiTheme="minorHAnsi" w:hAnsiTheme="minorHAnsi" w:cstheme="minorHAnsi"/>
              </w:rPr>
              <w:t>Directory</w:t>
            </w:r>
            <w:proofErr w:type="spellEnd"/>
            <w:r w:rsidRPr="00D902F3">
              <w:rPr>
                <w:rFonts w:asciiTheme="minorHAnsi" w:hAnsiTheme="minorHAnsi" w:cstheme="minorHAnsi"/>
              </w:rPr>
              <w:t xml:space="preserve"> System" (ADS) para fins de autenticação de usuários e grupos. Deverá implementar biblioteca baseada em REST API que disponibilize "web </w:t>
            </w:r>
            <w:proofErr w:type="spellStart"/>
            <w:r w:rsidRPr="00D902F3">
              <w:rPr>
                <w:rFonts w:asciiTheme="minorHAnsi" w:hAnsiTheme="minorHAnsi" w:cstheme="minorHAnsi"/>
              </w:rPr>
              <w:t>services</w:t>
            </w:r>
            <w:proofErr w:type="spellEnd"/>
            <w:r w:rsidRPr="00D902F3">
              <w:rPr>
                <w:rFonts w:asciiTheme="minorHAnsi" w:hAnsiTheme="minorHAnsi" w:cstheme="minorHAnsi"/>
              </w:rPr>
              <w:t>" que viabilizem a administração do sistema via linguagem de script ou de programação</w:t>
            </w:r>
          </w:p>
          <w:p w14:paraId="78AB19C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executar as seguintes funções de administração do sistema de armazenamento:</w:t>
            </w:r>
          </w:p>
          <w:p w14:paraId="57090671"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Prover dados de medição sobre o consumo corrente de recursos do sistema: Número de requisições: totais, com sucesso e com falha</w:t>
            </w:r>
          </w:p>
          <w:p w14:paraId="1048EF66"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Capacidade em disco: total, usada e disponível</w:t>
            </w:r>
          </w:p>
          <w:p w14:paraId="5914E76E"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Desempenho: taxa de transferência na escrita e taxa de transferência na leitura</w:t>
            </w:r>
          </w:p>
          <w:p w14:paraId="11FF5CD4"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Replicação: tráfego de leitura e tráfego de escrita</w:t>
            </w:r>
          </w:p>
          <w:p w14:paraId="0C98D9C8"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Estado do sistema: controladoras, memória, portas de I/O, interfaces de rede, discos, fontes e ventiladores</w:t>
            </w:r>
          </w:p>
          <w:p w14:paraId="5EE779F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Viabilizar a configuração dos mecanismos de criptografia e replicação</w:t>
            </w:r>
          </w:p>
          <w:p w14:paraId="713DD37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 xml:space="preserve">Monitorar o status do sistema, com recursos para definição de </w:t>
            </w:r>
            <w:proofErr w:type="spellStart"/>
            <w:r w:rsidRPr="00D902F3">
              <w:rPr>
                <w:rFonts w:asciiTheme="minorHAnsi" w:hAnsiTheme="minorHAnsi" w:cstheme="minorHAnsi"/>
              </w:rPr>
              <w:t>thresholds</w:t>
            </w:r>
            <w:proofErr w:type="spellEnd"/>
            <w:r w:rsidRPr="00D902F3">
              <w:rPr>
                <w:rFonts w:asciiTheme="minorHAnsi" w:hAnsiTheme="minorHAnsi" w:cstheme="minorHAnsi"/>
              </w:rPr>
              <w:t xml:space="preserve"> e geração de alertas</w:t>
            </w:r>
          </w:p>
          <w:p w14:paraId="6BE5551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Registrar o histórico de eventos do sistema com possibilidade de análise remota e envio remoto de logs</w:t>
            </w:r>
          </w:p>
          <w:p w14:paraId="57FD3DDF"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Segurança</w:t>
            </w:r>
          </w:p>
          <w:p w14:paraId="293B85F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a criação de usuários e de grupos de usuários (ou perfis/papéis) de usuários, com atribuição de permissões específicas de acesso as funcionalidades que forem necessárias</w:t>
            </w:r>
          </w:p>
          <w:p w14:paraId="6B8FAC3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o uso de listas de controle de acesso para permitir o acesso aos dados armazenados no sistema</w:t>
            </w:r>
          </w:p>
          <w:p w14:paraId="01CEEFD6"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Características Físicas e Elétricas</w:t>
            </w:r>
          </w:p>
          <w:p w14:paraId="7AD3923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Cada sistema deverá vir acompanhado de rack de 19" do mesmo fabricante do equipamento, contemplando acomodação de todos os módulos e acessórios que se fizerem necessários ao seu </w:t>
            </w:r>
            <w:r w:rsidRPr="00D902F3">
              <w:rPr>
                <w:rFonts w:asciiTheme="minorHAnsi" w:hAnsiTheme="minorHAnsi" w:cstheme="minorHAnsi"/>
              </w:rPr>
              <w:lastRenderedPageBreak/>
              <w:t>perfeito funcionamento</w:t>
            </w:r>
          </w:p>
          <w:p w14:paraId="49D5C673"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Cada sistema deverá ser instalado em rack 19" a ser fornecido pela contratada, bem como todo o conjunto de ferragens (trilhos laterais, braços/trilhos de gerenciamento de cabos) e cabos originais e necessários ao seu perfeito funcionamento</w:t>
            </w:r>
          </w:p>
          <w:p w14:paraId="311F68A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rack do sistema deverá possuir pelo menos 2 (duas) fontes de energia elétrica (</w:t>
            </w:r>
            <w:proofErr w:type="spellStart"/>
            <w:r w:rsidRPr="00D902F3">
              <w:rPr>
                <w:rFonts w:asciiTheme="minorHAnsi" w:hAnsiTheme="minorHAnsi" w:cstheme="minorHAnsi"/>
              </w:rPr>
              <w:t>PDUs</w:t>
            </w:r>
            <w:proofErr w:type="spellEnd"/>
            <w:r w:rsidRPr="00D902F3">
              <w:rPr>
                <w:rFonts w:asciiTheme="minorHAnsi" w:hAnsiTheme="minorHAnsi" w:cstheme="minorHAnsi"/>
              </w:rPr>
              <w:t xml:space="preserve"> 24) redundantes e independentes por meio do emprego de alimentadores baseados em modalidade dual, sendo que o equipamento deverá continuar em funcionamento normal caso uma das fontes de alimentação venha a manifestar algum tipo de falha</w:t>
            </w:r>
          </w:p>
          <w:p w14:paraId="1CFF3CA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rack do sistema deverá ser fornecido com cabo de conexão ao sistema de aterramento de cada data center do contratante</w:t>
            </w:r>
          </w:p>
          <w:p w14:paraId="06C6353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As fontes de alimentação deverão operar com uma tensão monofásica nominal de 220 VCA e com uma frequência nominal de 60 Hz</w:t>
            </w:r>
          </w:p>
          <w:p w14:paraId="7CF496C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Todos os módulos de potência elétrica de cada componente do sistema deverão empregar apenas as fontes de energia "hot-swap" redundantes para fins de energização</w:t>
            </w:r>
          </w:p>
          <w:p w14:paraId="4E49770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mecanismo de refrigeração a ar por meio do emprego de unidades de ventilação redundantes e "hot-swap"</w:t>
            </w:r>
          </w:p>
          <w:p w14:paraId="7367676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de tampas cegas para preenchimento integral dos espaços vazios dos racks do equipamento visando melhorar a eficiência do respectivo sistema de ventilação</w:t>
            </w:r>
          </w:p>
          <w:p w14:paraId="60F6FF42" w14:textId="77777777" w:rsidR="00D623A5" w:rsidRDefault="00D623A5" w:rsidP="007C1ADA">
            <w:pPr>
              <w:pStyle w:val="TextBody"/>
              <w:numPr>
                <w:ilvl w:val="0"/>
                <w:numId w:val="6"/>
              </w:numPr>
              <w:rPr>
                <w:rFonts w:asciiTheme="minorHAnsi" w:hAnsiTheme="minorHAnsi" w:cstheme="minorHAnsi"/>
              </w:rPr>
            </w:pPr>
            <w:r>
              <w:rPr>
                <w:rFonts w:asciiTheme="minorHAnsi" w:hAnsiTheme="minorHAnsi" w:cstheme="minorHAnsi"/>
              </w:rPr>
              <w:t>Implementação</w:t>
            </w:r>
          </w:p>
          <w:p w14:paraId="7EAB7831" w14:textId="77777777" w:rsidR="00D623A5" w:rsidRDefault="00D623A5" w:rsidP="007C1ADA">
            <w:pPr>
              <w:pStyle w:val="TextBody"/>
              <w:numPr>
                <w:ilvl w:val="1"/>
                <w:numId w:val="6"/>
              </w:numPr>
              <w:rPr>
                <w:rFonts w:asciiTheme="minorHAnsi" w:hAnsiTheme="minorHAnsi" w:cstheme="minorHAnsi"/>
              </w:rPr>
            </w:pPr>
            <w:r>
              <w:rPr>
                <w:rFonts w:asciiTheme="minorHAnsi" w:hAnsiTheme="minorHAnsi" w:cstheme="minorHAnsi"/>
              </w:rPr>
              <w:t>O equipamento deverá ser instalado e configurado pela CONTRATADA</w:t>
            </w:r>
          </w:p>
          <w:p w14:paraId="132EDB40"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079DEC03"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5073E6B0"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 xml:space="preserve">Instalação e configuração </w:t>
            </w:r>
            <w:r>
              <w:rPr>
                <w:rFonts w:asciiTheme="minorHAnsi" w:hAnsiTheme="minorHAnsi" w:cstheme="minorHAnsi"/>
              </w:rPr>
              <w:t>do hardware</w:t>
            </w:r>
            <w:r w:rsidRPr="00F00E2B">
              <w:rPr>
                <w:rFonts w:asciiTheme="minorHAnsi" w:hAnsiTheme="minorHAnsi" w:cstheme="minorHAnsi"/>
              </w:rPr>
              <w:t>;</w:t>
            </w:r>
          </w:p>
          <w:p w14:paraId="0965BF3D"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 xml:space="preserve">Instalação e configuração da ferramenta de gerência e monitoramento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1F663DB6"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Criação de pools de armazenamento conforme orientações da UDESC</w:t>
            </w:r>
            <w:r w:rsidRPr="00F00E2B">
              <w:rPr>
                <w:rFonts w:asciiTheme="minorHAnsi" w:hAnsiTheme="minorHAnsi" w:cstheme="minorHAnsi"/>
              </w:rPr>
              <w:t>;</w:t>
            </w:r>
          </w:p>
          <w:p w14:paraId="305A2B96"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Configuração da rede e </w:t>
            </w:r>
            <w:proofErr w:type="spellStart"/>
            <w:r>
              <w:rPr>
                <w:rFonts w:asciiTheme="minorHAnsi" w:hAnsiTheme="minorHAnsi" w:cstheme="minorHAnsi"/>
              </w:rPr>
              <w:t>VLANs</w:t>
            </w:r>
            <w:proofErr w:type="spellEnd"/>
            <w:r w:rsidRPr="00F00E2B">
              <w:rPr>
                <w:rFonts w:asciiTheme="minorHAnsi" w:hAnsiTheme="minorHAnsi" w:cstheme="minorHAnsi"/>
              </w:rPr>
              <w:t>;</w:t>
            </w:r>
          </w:p>
          <w:p w14:paraId="0E46E360"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Integração com a solução de backup hoje existente na UDESC - </w:t>
            </w:r>
            <w:proofErr w:type="spellStart"/>
            <w:r>
              <w:rPr>
                <w:rFonts w:asciiTheme="minorHAnsi" w:hAnsiTheme="minorHAnsi" w:cstheme="minorHAnsi"/>
              </w:rPr>
              <w:t>Commvault</w:t>
            </w:r>
            <w:proofErr w:type="spellEnd"/>
            <w:r w:rsidRPr="00F00E2B">
              <w:rPr>
                <w:rFonts w:asciiTheme="minorHAnsi" w:hAnsiTheme="minorHAnsi" w:cstheme="minorHAnsi"/>
              </w:rPr>
              <w:t>;</w:t>
            </w:r>
          </w:p>
          <w:p w14:paraId="508D9119" w14:textId="77777777" w:rsidR="00D623A5"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Realização de testes de backup e </w:t>
            </w:r>
            <w:proofErr w:type="spellStart"/>
            <w:r>
              <w:rPr>
                <w:rFonts w:asciiTheme="minorHAnsi" w:hAnsiTheme="minorHAnsi" w:cstheme="minorHAnsi"/>
              </w:rPr>
              <w:t>restore</w:t>
            </w:r>
            <w:proofErr w:type="spellEnd"/>
            <w:r>
              <w:rPr>
                <w:rFonts w:asciiTheme="minorHAnsi" w:hAnsiTheme="minorHAnsi" w:cstheme="minorHAnsi"/>
              </w:rPr>
              <w:t xml:space="preserve"> dos seguintes componentes:</w:t>
            </w:r>
          </w:p>
          <w:p w14:paraId="620440E6" w14:textId="77777777" w:rsidR="00D623A5" w:rsidRDefault="00D623A5" w:rsidP="007C1ADA">
            <w:pPr>
              <w:pStyle w:val="TextBody"/>
              <w:numPr>
                <w:ilvl w:val="2"/>
                <w:numId w:val="6"/>
              </w:numPr>
              <w:rPr>
                <w:rFonts w:asciiTheme="minorHAnsi" w:hAnsiTheme="minorHAnsi" w:cstheme="minorHAnsi"/>
              </w:rPr>
            </w:pPr>
            <w:r>
              <w:rPr>
                <w:rFonts w:asciiTheme="minorHAnsi" w:hAnsiTheme="minorHAnsi" w:cstheme="minorHAnsi"/>
              </w:rPr>
              <w:lastRenderedPageBreak/>
              <w:t>Máquinas Virtuais</w:t>
            </w:r>
          </w:p>
          <w:p w14:paraId="583AA912" w14:textId="77777777" w:rsidR="00D623A5" w:rsidRDefault="00D623A5" w:rsidP="007C1ADA">
            <w:pPr>
              <w:pStyle w:val="TextBody"/>
              <w:numPr>
                <w:ilvl w:val="2"/>
                <w:numId w:val="6"/>
              </w:numPr>
              <w:rPr>
                <w:rFonts w:asciiTheme="minorHAnsi" w:hAnsiTheme="minorHAnsi" w:cstheme="minorHAnsi"/>
              </w:rPr>
            </w:pPr>
            <w:r>
              <w:rPr>
                <w:rFonts w:asciiTheme="minorHAnsi" w:hAnsiTheme="minorHAnsi" w:cstheme="minorHAnsi"/>
              </w:rPr>
              <w:t xml:space="preserve">Bases de dados </w:t>
            </w:r>
            <w:proofErr w:type="spellStart"/>
            <w:r>
              <w:rPr>
                <w:rFonts w:asciiTheme="minorHAnsi" w:hAnsiTheme="minorHAnsi" w:cstheme="minorHAnsi"/>
              </w:rPr>
              <w:t>SQLServer</w:t>
            </w:r>
            <w:proofErr w:type="spellEnd"/>
          </w:p>
          <w:p w14:paraId="5D74F87F" w14:textId="77777777" w:rsidR="00D623A5" w:rsidRPr="00F00E2B" w:rsidRDefault="00D623A5" w:rsidP="007C1ADA">
            <w:pPr>
              <w:pStyle w:val="TextBody"/>
              <w:numPr>
                <w:ilvl w:val="2"/>
                <w:numId w:val="6"/>
              </w:numPr>
              <w:rPr>
                <w:rFonts w:asciiTheme="minorHAnsi" w:hAnsiTheme="minorHAnsi" w:cstheme="minorHAnsi"/>
              </w:rPr>
            </w:pPr>
            <w:proofErr w:type="spellStart"/>
            <w:r>
              <w:rPr>
                <w:rFonts w:asciiTheme="minorHAnsi" w:hAnsiTheme="minorHAnsi" w:cstheme="minorHAnsi"/>
              </w:rPr>
              <w:t>Filesystems</w:t>
            </w:r>
            <w:proofErr w:type="spellEnd"/>
            <w:r>
              <w:rPr>
                <w:rFonts w:asciiTheme="minorHAnsi" w:hAnsiTheme="minorHAnsi" w:cstheme="minorHAnsi"/>
              </w:rPr>
              <w:t xml:space="preserve"> EXT4 e NTFS</w:t>
            </w:r>
          </w:p>
          <w:p w14:paraId="6B6DFB9F"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Pr>
                <w:rFonts w:asciiTheme="minorHAnsi" w:hAnsiTheme="minorHAnsi" w:cstheme="minorHAnsi"/>
              </w:rPr>
              <w:t>5</w:t>
            </w:r>
            <w:r w:rsidRPr="00F00E2B">
              <w:rPr>
                <w:rFonts w:asciiTheme="minorHAnsi" w:hAnsiTheme="minorHAnsi" w:cstheme="minorHAnsi"/>
              </w:rPr>
              <w:t>, que deverá possuir, no mínimo, as seguintes qualificações:</w:t>
            </w:r>
          </w:p>
          <w:p w14:paraId="755AFAA5" w14:textId="77777777" w:rsidR="00D623A5"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3E4E7DC2" w14:textId="77777777" w:rsidR="00D623A5" w:rsidRPr="00F00E2B" w:rsidRDefault="00D623A5" w:rsidP="007C1ADA">
            <w:pPr>
              <w:pStyle w:val="TextBody"/>
              <w:numPr>
                <w:ilvl w:val="1"/>
                <w:numId w:val="6"/>
              </w:numPr>
              <w:rPr>
                <w:rFonts w:asciiTheme="minorHAnsi" w:hAnsiTheme="minorHAnsi" w:cstheme="minorHAnsi"/>
              </w:rPr>
            </w:pPr>
            <w:r w:rsidRPr="00C16FF3">
              <w:rPr>
                <w:rFonts w:asciiTheme="minorHAnsi" w:hAnsiTheme="minorHAnsi" w:cstheme="minorHAnsi"/>
              </w:rPr>
              <w:t>O certificado deverá contemplar a instalação, configuração e gerenciamento da solução proposta;</w:t>
            </w:r>
          </w:p>
          <w:p w14:paraId="643B5204" w14:textId="77777777" w:rsidR="00D623A5" w:rsidRPr="00F00E2B" w:rsidRDefault="00D623A5" w:rsidP="007C1ADA">
            <w:pPr>
              <w:pStyle w:val="TextBody"/>
              <w:numPr>
                <w:ilvl w:val="0"/>
                <w:numId w:val="6"/>
              </w:numPr>
              <w:rPr>
                <w:rFonts w:asciiTheme="minorHAnsi" w:hAnsiTheme="minorHAnsi" w:cstheme="minorHAnsi"/>
              </w:rPr>
            </w:pPr>
            <w:r w:rsidRPr="00F00E2B">
              <w:rPr>
                <w:rFonts w:asciiTheme="minorHAnsi" w:hAnsiTheme="minorHAnsi" w:cstheme="minorHAnsi"/>
              </w:rPr>
              <w:t>Documentação</w:t>
            </w:r>
          </w:p>
          <w:p w14:paraId="52C65BCA"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1EBC2349"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32A26543"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Documentação técnica do ambiente;</w:t>
            </w:r>
          </w:p>
          <w:p w14:paraId="1B138898" w14:textId="77777777" w:rsidR="00D623A5" w:rsidRPr="00F6479E"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6274265C" w14:textId="77777777" w:rsidR="00D623A5" w:rsidRDefault="00D623A5" w:rsidP="00D623A5">
      <w:pPr>
        <w:pStyle w:val="TextBody"/>
        <w:spacing w:after="0"/>
        <w:jc w:val="center"/>
        <w:rPr>
          <w:rFonts w:asciiTheme="minorHAnsi" w:hAnsiTheme="minorHAnsi" w:cstheme="minorHAnsi"/>
          <w:b/>
        </w:rPr>
      </w:pPr>
    </w:p>
    <w:p w14:paraId="1CF07370"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5</w:t>
      </w:r>
      <w:r w:rsidRPr="00F00E2B">
        <w:rPr>
          <w:rFonts w:asciiTheme="minorHAnsi" w:hAnsiTheme="minorHAnsi" w:cstheme="minorHAnsi"/>
          <w:b/>
        </w:rPr>
        <w:t xml:space="preserve"> - ITEM </w:t>
      </w:r>
      <w:r>
        <w:rPr>
          <w:rFonts w:asciiTheme="minorHAnsi" w:hAnsiTheme="minorHAnsi" w:cstheme="minorHAnsi"/>
          <w:b/>
        </w:rPr>
        <w:t>16</w:t>
      </w:r>
      <w:r w:rsidRPr="00F00E2B">
        <w:rPr>
          <w:rFonts w:asciiTheme="minorHAnsi" w:hAnsiTheme="minorHAnsi" w:cstheme="minorHAnsi"/>
          <w:b/>
        </w:rPr>
        <w:t xml:space="preserve"> - Treinamento - </w:t>
      </w:r>
      <w:r w:rsidRPr="00D902F3">
        <w:rPr>
          <w:rFonts w:asciiTheme="minorHAnsi" w:hAnsiTheme="minorHAnsi" w:cstheme="minorHAnsi"/>
          <w:b/>
        </w:rPr>
        <w:t xml:space="preserve">Appliance para </w:t>
      </w:r>
      <w:r>
        <w:rPr>
          <w:rFonts w:asciiTheme="minorHAnsi" w:hAnsiTheme="minorHAnsi" w:cstheme="minorHAnsi"/>
          <w:b/>
        </w:rPr>
        <w:t>armazenamento de backup</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B0F266F"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F89454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ESPECIFICAÇÃO TÉCNICA - Treinamento técnico oficial do fabricante</w:t>
            </w:r>
            <w:r w:rsidRPr="004A563A">
              <w:rPr>
                <w:rFonts w:asciiTheme="minorHAnsi" w:hAnsiTheme="minorHAnsi" w:cstheme="minorHAnsi"/>
              </w:rPr>
              <w:t xml:space="preserve"> - Appliance para armazenamento de backup</w:t>
            </w:r>
            <w:r>
              <w:rPr>
                <w:rFonts w:asciiTheme="minorHAnsi" w:hAnsiTheme="minorHAnsi" w:cstheme="minorHAnsi"/>
              </w:rPr>
              <w:t xml:space="preserve"> ofertado no LOTE 05 - ITEM 15</w:t>
            </w:r>
            <w:r w:rsidRPr="004A563A">
              <w:rPr>
                <w:rFonts w:asciiTheme="minorHAnsi" w:hAnsiTheme="minorHAnsi" w:cstheme="minorHAnsi"/>
              </w:rPr>
              <w:t>.</w:t>
            </w:r>
          </w:p>
          <w:p w14:paraId="6032F04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1D39DFCB"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ser ministrado por instrutor,</w:t>
            </w:r>
            <w:r>
              <w:rPr>
                <w:rFonts w:asciiTheme="minorHAnsi" w:hAnsiTheme="minorHAnsi" w:cstheme="minorHAnsi"/>
              </w:rPr>
              <w:t xml:space="preserve"> </w:t>
            </w:r>
            <w:r w:rsidRPr="00F00E2B">
              <w:rPr>
                <w:rFonts w:asciiTheme="minorHAnsi" w:hAnsiTheme="minorHAnsi" w:cstheme="minorHAnsi"/>
              </w:rPr>
              <w:t>online, estando disponível durante todo período do treinamento.</w:t>
            </w:r>
          </w:p>
          <w:p w14:paraId="504B2119"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Não serão aceitos treinamentos gravados.</w:t>
            </w:r>
          </w:p>
          <w:p w14:paraId="6D419851" w14:textId="77777777" w:rsidR="00D623A5"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contemplar</w:t>
            </w:r>
            <w:r>
              <w:rPr>
                <w:rFonts w:asciiTheme="minorHAnsi" w:hAnsiTheme="minorHAnsi" w:cstheme="minorHAnsi"/>
              </w:rPr>
              <w:t>, no mínimo, as seguintes pautas:</w:t>
            </w:r>
          </w:p>
          <w:p w14:paraId="087D4C46"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Solução em Backup</w:t>
            </w:r>
            <w:r>
              <w:rPr>
                <w:rFonts w:asciiTheme="minorHAnsi" w:hAnsiTheme="minorHAnsi" w:cstheme="minorHAnsi"/>
              </w:rPr>
              <w:t>;</w:t>
            </w:r>
          </w:p>
          <w:p w14:paraId="49E3BBD2"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Monitoramento do sistema</w:t>
            </w:r>
            <w:r>
              <w:rPr>
                <w:rFonts w:asciiTheme="minorHAnsi" w:hAnsiTheme="minorHAnsi" w:cstheme="minorHAnsi"/>
              </w:rPr>
              <w:t>;</w:t>
            </w:r>
          </w:p>
          <w:p w14:paraId="40A94F71"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Configurar e gerenciar interfaces de rede</w:t>
            </w:r>
            <w:r>
              <w:rPr>
                <w:rFonts w:asciiTheme="minorHAnsi" w:hAnsiTheme="minorHAnsi" w:cstheme="minorHAnsi"/>
              </w:rPr>
              <w:t>;</w:t>
            </w:r>
          </w:p>
          <w:p w14:paraId="3A5967F6"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Acessar e copiar dados para o sistema de Backup</w:t>
            </w:r>
            <w:r>
              <w:rPr>
                <w:rFonts w:asciiTheme="minorHAnsi" w:hAnsiTheme="minorHAnsi" w:cstheme="minorHAnsi"/>
              </w:rPr>
              <w:t>;</w:t>
            </w:r>
          </w:p>
          <w:p w14:paraId="12F60DE7"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 xml:space="preserve">Personalizar e gerenciar sistema de arquivos de </w:t>
            </w:r>
            <w:proofErr w:type="spellStart"/>
            <w:r w:rsidRPr="00A11040">
              <w:rPr>
                <w:rFonts w:asciiTheme="minorHAnsi" w:hAnsiTheme="minorHAnsi" w:cstheme="minorHAnsi"/>
              </w:rPr>
              <w:t>desduplicação</w:t>
            </w:r>
            <w:proofErr w:type="spellEnd"/>
            <w:r>
              <w:rPr>
                <w:rFonts w:asciiTheme="minorHAnsi" w:hAnsiTheme="minorHAnsi" w:cstheme="minorHAnsi"/>
              </w:rPr>
              <w:t>;</w:t>
            </w:r>
          </w:p>
          <w:p w14:paraId="04801FFA"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lastRenderedPageBreak/>
              <w:t>Descrever e realizar replicação e recuperação de dados</w:t>
            </w:r>
            <w:r>
              <w:rPr>
                <w:rFonts w:asciiTheme="minorHAnsi" w:hAnsiTheme="minorHAnsi" w:cstheme="minorHAnsi"/>
              </w:rPr>
              <w:t>;</w:t>
            </w:r>
          </w:p>
          <w:p w14:paraId="4257711E"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Descrever e configurar a solução de backup</w:t>
            </w:r>
            <w:r>
              <w:rPr>
                <w:rFonts w:asciiTheme="minorHAnsi" w:hAnsiTheme="minorHAnsi" w:cstheme="minorHAnsi"/>
              </w:rPr>
              <w:t>;</w:t>
            </w:r>
          </w:p>
          <w:p w14:paraId="2F9B67B0"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Descrever o planejamento de capacidade e rendimento</w:t>
            </w:r>
            <w:r>
              <w:rPr>
                <w:rFonts w:asciiTheme="minorHAnsi" w:hAnsiTheme="minorHAnsi" w:cstheme="minorHAnsi"/>
              </w:rPr>
              <w:t>;</w:t>
            </w:r>
          </w:p>
          <w:p w14:paraId="77E591F7" w14:textId="77777777" w:rsidR="00D623A5"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 xml:space="preserve">Descrever e configurar </w:t>
            </w:r>
            <w:proofErr w:type="spellStart"/>
            <w:r w:rsidRPr="00A11040">
              <w:rPr>
                <w:rFonts w:asciiTheme="minorHAnsi" w:hAnsiTheme="minorHAnsi" w:cstheme="minorHAnsi"/>
              </w:rPr>
              <w:t>multilocação</w:t>
            </w:r>
            <w:proofErr w:type="spellEnd"/>
            <w:r w:rsidRPr="00A11040">
              <w:rPr>
                <w:rFonts w:asciiTheme="minorHAnsi" w:hAnsiTheme="minorHAnsi" w:cstheme="minorHAnsi"/>
              </w:rPr>
              <w:t xml:space="preserve"> segura</w:t>
            </w:r>
            <w:r>
              <w:rPr>
                <w:rFonts w:asciiTheme="minorHAnsi" w:hAnsiTheme="minorHAnsi" w:cstheme="minorHAnsi"/>
              </w:rPr>
              <w:t>;</w:t>
            </w:r>
          </w:p>
          <w:p w14:paraId="3D1DB86D"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383905A4" w14:textId="77777777" w:rsidR="00D623A5"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7E9A2876" w14:textId="77777777" w:rsidR="00D623A5" w:rsidRPr="00E611DD"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0F425C00" w14:textId="77777777" w:rsidR="00D623A5" w:rsidRDefault="00D623A5" w:rsidP="00D623A5">
      <w:pPr>
        <w:pStyle w:val="TextBody"/>
        <w:spacing w:after="0"/>
        <w:jc w:val="center"/>
        <w:rPr>
          <w:rFonts w:asciiTheme="minorHAnsi" w:hAnsiTheme="minorHAnsi" w:cstheme="minorHAnsi"/>
          <w:b/>
        </w:rPr>
      </w:pPr>
    </w:p>
    <w:p w14:paraId="7FD02039"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6</w:t>
      </w:r>
      <w:r w:rsidRPr="00F00E2B">
        <w:rPr>
          <w:rFonts w:asciiTheme="minorHAnsi" w:hAnsiTheme="minorHAnsi" w:cstheme="minorHAnsi"/>
          <w:b/>
        </w:rPr>
        <w:t xml:space="preserve"> - ITEM 1</w:t>
      </w:r>
      <w:r>
        <w:rPr>
          <w:rFonts w:asciiTheme="minorHAnsi" w:hAnsiTheme="minorHAnsi" w:cstheme="minorHAnsi"/>
          <w:b/>
        </w:rPr>
        <w:t>7</w:t>
      </w:r>
      <w:r w:rsidRPr="00F00E2B">
        <w:rPr>
          <w:rFonts w:asciiTheme="minorHAnsi" w:hAnsiTheme="minorHAnsi" w:cstheme="minorHAnsi"/>
          <w:b/>
        </w:rPr>
        <w:t xml:space="preserve">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4D14435"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6E711BB2" w14:textId="77777777" w:rsidR="00D623A5" w:rsidRPr="00DC4B4A" w:rsidRDefault="00D623A5" w:rsidP="00D623A5">
            <w:pPr>
              <w:pStyle w:val="TextBody"/>
              <w:rPr>
                <w:rFonts w:asciiTheme="minorHAnsi" w:hAnsiTheme="minorHAnsi" w:cstheme="minorHAnsi"/>
                <w:bCs w:val="0"/>
              </w:rPr>
            </w:pPr>
            <w:r w:rsidRPr="00F00E2B">
              <w:rPr>
                <w:rFonts w:asciiTheme="minorHAnsi" w:hAnsiTheme="minorHAnsi" w:cstheme="minorHAnsi"/>
              </w:rPr>
              <w:t xml:space="preserve">ESPECIFICAÇÃO TÉCNICA - </w:t>
            </w:r>
            <w:r w:rsidRPr="00DC4B4A">
              <w:rPr>
                <w:rFonts w:asciiTheme="minorHAnsi" w:hAnsiTheme="minorHAnsi" w:cstheme="minorHAnsi"/>
                <w:bCs w:val="0"/>
              </w:rPr>
              <w:t>Solução de balanceamento de carga e segurança para aplicações web</w:t>
            </w:r>
          </w:p>
          <w:p w14:paraId="0440789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85E4B16"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gerais:</w:t>
            </w:r>
          </w:p>
          <w:p w14:paraId="147360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fornecida em hardware com arquitetura dedicada, não podendo ser servidor de uso genérico, e o sistema operacional deve estar embutido no hardware proposto, ou seja, hardware e software devem ser integrados em cada equipamento (</w:t>
            </w:r>
            <w:proofErr w:type="spellStart"/>
            <w:r w:rsidRPr="00DC4B4A">
              <w:rPr>
                <w:rFonts w:asciiTheme="minorHAnsi" w:hAnsiTheme="minorHAnsi" w:cstheme="minorHAnsi"/>
              </w:rPr>
              <w:t>appliance</w:t>
            </w:r>
            <w:proofErr w:type="spellEnd"/>
            <w:r w:rsidRPr="00DC4B4A">
              <w:rPr>
                <w:rFonts w:asciiTheme="minorHAnsi" w:hAnsiTheme="minorHAnsi" w:cstheme="minorHAnsi"/>
              </w:rPr>
              <w:t>);</w:t>
            </w:r>
          </w:p>
          <w:p w14:paraId="2957B7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Todas as funcionalidades deverão ser fornecidas pelo mesmo fabricante, de maneira integrada e em uma mesma arquitetura, com atualizações, dentro do período do contrato;</w:t>
            </w:r>
          </w:p>
          <w:p w14:paraId="25370CE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Um único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ser capaz de executar e suportar a totalidade das capacidades exigidas, não sendo aceitos somatórias para atingir os limites mínimos;</w:t>
            </w:r>
          </w:p>
          <w:p w14:paraId="4BF701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Não serão aceitos módulos adicionais de hardware para atingir a capacidade exigida;</w:t>
            </w:r>
          </w:p>
          <w:p w14:paraId="5DEEBD0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quantidade de memória e capacidade de processamento suficiente para atendimento de todas as funcionalidades operando simultaneamente, conforme desempenhos solicitados neste item;</w:t>
            </w:r>
          </w:p>
          <w:p w14:paraId="2AD6E0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Não serão aceitos módulos adicionais de hardware para prover as funcionalidades exigidas;</w:t>
            </w:r>
          </w:p>
          <w:p w14:paraId="106228D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Todas as interfaces fornecidas nos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devem estar licenciadas e habilitadas para uso imediato;</w:t>
            </w:r>
          </w:p>
          <w:p w14:paraId="20C660F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a instalação em ambientes de alta disponibilidade das seguintes formas:</w:t>
            </w:r>
          </w:p>
          <w:p w14:paraId="758253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Ativo/Standby, com equipamento da mesma marca e modelo;</w:t>
            </w:r>
          </w:p>
          <w:p w14:paraId="23BAB37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Ativo/ativo, com equipamento da mesma marca e modelo, mantendo o status das conexões. Entende-se como ativo/ativo a utilização de dois endereços virtuais, onde cada endereço está ativo em um elemento e standby no outro ou a capacidade do mesmo endereço virtual ser respondido de forma controlada pelos dois elementos simultaneamente;</w:t>
            </w:r>
          </w:p>
          <w:p w14:paraId="4C8467F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implementar, quando em alta disponibilidade, sincronismo de sessão entre os elementos onde a falha do equipamento principal não deverá causar a interrupção das sessões balanceadas;</w:t>
            </w:r>
          </w:p>
          <w:p w14:paraId="0E94AF3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Todos os recursos necessários (hardware, software, licenças, assinaturas, cabos, </w:t>
            </w:r>
            <w:proofErr w:type="spellStart"/>
            <w:r w:rsidRPr="00DC4B4A">
              <w:rPr>
                <w:rFonts w:asciiTheme="minorHAnsi" w:hAnsiTheme="minorHAnsi" w:cstheme="minorHAnsi"/>
              </w:rPr>
              <w:t>etc</w:t>
            </w:r>
            <w:proofErr w:type="spellEnd"/>
            <w:r w:rsidRPr="00DC4B4A">
              <w:rPr>
                <w:rFonts w:asciiTheme="minorHAnsi" w:hAnsiTheme="minorHAnsi" w:cstheme="minorHAnsi"/>
              </w:rPr>
              <w:t>) para implementar alta-disponibilidade devem ser fornecidos sem custo adicional;</w:t>
            </w:r>
          </w:p>
          <w:p w14:paraId="7911C37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escalabilidade, podendo crescer na forma de cluster adicionando novos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inclusive de modelos diferentes;</w:t>
            </w:r>
          </w:p>
          <w:p w14:paraId="39839B5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ofertado deverá possuir sistema operacional certificado na ICSA </w:t>
            </w:r>
            <w:proofErr w:type="spellStart"/>
            <w:r w:rsidRPr="00DC4B4A">
              <w:rPr>
                <w:rFonts w:asciiTheme="minorHAnsi" w:hAnsiTheme="minorHAnsi" w:cstheme="minorHAnsi"/>
              </w:rPr>
              <w:t>Labs</w:t>
            </w:r>
            <w:proofErr w:type="spellEnd"/>
            <w:r w:rsidRPr="00DC4B4A">
              <w:rPr>
                <w:rFonts w:asciiTheme="minorHAnsi" w:hAnsiTheme="minorHAnsi" w:cstheme="minorHAnsi"/>
              </w:rPr>
              <w:t xml:space="preserve"> podendo assim ser instalado na borda da rede antes de qualquer equipamento de segurança;</w:t>
            </w:r>
          </w:p>
          <w:p w14:paraId="08EA678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fornecer recurso de agregação de portas baseado no protocolo LACP:</w:t>
            </w:r>
          </w:p>
          <w:p w14:paraId="2392EF4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Deverá possuir suporte a LACP em modo passivo e ativo;</w:t>
            </w:r>
          </w:p>
          <w:p w14:paraId="56F3327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Deverá fornecer recurso para suportar até </w:t>
            </w:r>
            <w:proofErr w:type="gramStart"/>
            <w:r w:rsidRPr="00DC4B4A">
              <w:rPr>
                <w:rFonts w:asciiTheme="minorHAnsi" w:hAnsiTheme="minorHAnsi" w:cstheme="minorHAnsi"/>
              </w:rPr>
              <w:t>8  portas</w:t>
            </w:r>
            <w:proofErr w:type="gramEnd"/>
            <w:r w:rsidRPr="00DC4B4A">
              <w:rPr>
                <w:rFonts w:asciiTheme="minorHAnsi" w:hAnsiTheme="minorHAnsi" w:cstheme="minorHAnsi"/>
              </w:rPr>
              <w:t xml:space="preserve"> em um mesmo conjunto agregado;</w:t>
            </w:r>
          </w:p>
          <w:p w14:paraId="4AE3E2BC"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Deverá</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possuir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Spanning-Tree(802.1D), Fast Spanning-Tree (802.1w, 802.1t) e Multi Spanning-Tree (802.1s);</w:t>
            </w:r>
          </w:p>
          <w:p w14:paraId="237E288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fornecer recurso para o transporte de múltiplas VLAN por uma única porta (ou por um conjunto agregado de portas) utilizando o protocolo 802.1q;</w:t>
            </w:r>
          </w:p>
          <w:p w14:paraId="39E5A1E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oferecer suporte a IPv6;</w:t>
            </w:r>
          </w:p>
          <w:p w14:paraId="3980F31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múltiplas tabelas de rotas independentes;</w:t>
            </w:r>
          </w:p>
          <w:p w14:paraId="22FB4A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quando habilitada para mais de uma função (SLB, GSLB, Aceleração Web, </w:t>
            </w:r>
            <w:proofErr w:type="spellStart"/>
            <w:r w:rsidRPr="00DC4B4A">
              <w:rPr>
                <w:rFonts w:asciiTheme="minorHAnsi" w:hAnsiTheme="minorHAnsi" w:cstheme="minorHAnsi"/>
              </w:rPr>
              <w:t>etc</w:t>
            </w:r>
            <w:proofErr w:type="spellEnd"/>
            <w:r w:rsidRPr="00DC4B4A">
              <w:rPr>
                <w:rFonts w:asciiTheme="minorHAnsi" w:hAnsiTheme="minorHAnsi" w:cstheme="minorHAnsi"/>
              </w:rPr>
              <w:t>), deverá permitir a definição da importância da função, determinando quanta CPU e memória será alocada para cada tipo de funcionalidade;</w:t>
            </w:r>
          </w:p>
          <w:p w14:paraId="1D78D99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Deverá possuir capacidade para gerenciar os recursos disponíveis de acordo com as funções habilitadas;</w:t>
            </w:r>
          </w:p>
          <w:p w14:paraId="4040AEE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múltiplos domínios de roteamento em IPv4 e IPv6;</w:t>
            </w:r>
          </w:p>
          <w:p w14:paraId="0C83ACF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suportar à funcionalidade de VXLAN, para integração com o ambiente de virtualização de redes (Software </w:t>
            </w:r>
            <w:proofErr w:type="spellStart"/>
            <w:r w:rsidRPr="00DC4B4A">
              <w:rPr>
                <w:rFonts w:asciiTheme="minorHAnsi" w:hAnsiTheme="minorHAnsi" w:cstheme="minorHAnsi"/>
              </w:rPr>
              <w:t>Defined</w:t>
            </w:r>
            <w:proofErr w:type="spellEnd"/>
            <w:r w:rsidRPr="00DC4B4A">
              <w:rPr>
                <w:rFonts w:asciiTheme="minorHAnsi" w:hAnsiTheme="minorHAnsi" w:cstheme="minorHAnsi"/>
              </w:rPr>
              <w:t xml:space="preserve"> Network);</w:t>
            </w:r>
          </w:p>
          <w:p w14:paraId="328F44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no mínimo, as seguintes especificações de desempenho;</w:t>
            </w:r>
          </w:p>
          <w:p w14:paraId="3D4A0BC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para tratar 350.000 (trezentas e cinquenta mil) requisições por </w:t>
            </w:r>
            <w:r w:rsidRPr="00DC4B4A">
              <w:rPr>
                <w:rFonts w:asciiTheme="minorHAnsi" w:hAnsiTheme="minorHAnsi" w:cstheme="minorHAnsi"/>
              </w:rPr>
              <w:lastRenderedPageBreak/>
              <w:t>segundo em camada 7;</w:t>
            </w:r>
          </w:p>
          <w:p w14:paraId="5CB343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tratar 125.000 (cento e vinte e cinco mil) conexões por segundo em camada 4;</w:t>
            </w:r>
          </w:p>
          <w:p w14:paraId="641EA2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sustentar pelo menos 14.000.000 (catorze milhões) de conexões simultâneas em camada 4;</w:t>
            </w:r>
          </w:p>
          <w:p w14:paraId="065B74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mínima de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em camada 4 de 10 (dez)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7DA22E4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Ser capaz de tratar, pelo menos, 2.100 (duas mil e cem) transações SSL/TLS por segundo (TPS) considerando </w:t>
            </w:r>
            <w:proofErr w:type="spellStart"/>
            <w:r w:rsidRPr="00DC4B4A">
              <w:rPr>
                <w:rFonts w:asciiTheme="minorHAnsi" w:hAnsiTheme="minorHAnsi" w:cstheme="minorHAnsi"/>
              </w:rPr>
              <w:t>Elliptic</w:t>
            </w:r>
            <w:proofErr w:type="spellEnd"/>
            <w:r w:rsidRPr="00DC4B4A">
              <w:rPr>
                <w:rFonts w:asciiTheme="minorHAnsi" w:hAnsiTheme="minorHAnsi" w:cstheme="minorHAnsi"/>
              </w:rPr>
              <w:t xml:space="preserve"> Curve Digital </w:t>
            </w:r>
            <w:proofErr w:type="spellStart"/>
            <w:r w:rsidRPr="00DC4B4A">
              <w:rPr>
                <w:rFonts w:asciiTheme="minorHAnsi" w:hAnsiTheme="minorHAnsi" w:cstheme="minorHAnsi"/>
              </w:rPr>
              <w:t>Signature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Algorithm</w:t>
            </w:r>
            <w:proofErr w:type="spellEnd"/>
            <w:r w:rsidRPr="00DC4B4A">
              <w:rPr>
                <w:rFonts w:asciiTheme="minorHAnsi" w:hAnsiTheme="minorHAnsi" w:cstheme="minorHAnsi"/>
              </w:rPr>
              <w:t xml:space="preserve"> (ECDSA) P-256;</w:t>
            </w:r>
          </w:p>
          <w:p w14:paraId="51D5FC6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Ser capaz de tratar, pelo menos, 2.500 (duas mil e quinhentas) transações SSL/TLS por segundo (TPS) considerando </w:t>
            </w:r>
            <w:proofErr w:type="spellStart"/>
            <w:r w:rsidRPr="00DC4B4A">
              <w:rPr>
                <w:rFonts w:asciiTheme="minorHAnsi" w:hAnsiTheme="minorHAnsi" w:cstheme="minorHAnsi"/>
              </w:rPr>
              <w:t>Rivest-Shamir-Adleman</w:t>
            </w:r>
            <w:proofErr w:type="spellEnd"/>
            <w:r w:rsidRPr="00DC4B4A">
              <w:rPr>
                <w:rFonts w:asciiTheme="minorHAnsi" w:hAnsiTheme="minorHAnsi" w:cstheme="minorHAnsi"/>
              </w:rPr>
              <w:t xml:space="preserve"> (RSA) com chaves de 2048 bits;</w:t>
            </w:r>
          </w:p>
          <w:p w14:paraId="19411EF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de criptografar com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mínimo de 5 (cinco)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724E976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no mínimo, 4 (quatro) interfaces de 1 Gigabit Ethernet SFP e 2 (duas) interfaces de 10G SFP+;</w:t>
            </w:r>
          </w:p>
          <w:p w14:paraId="4C12BC1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Todas as interfaces já devem ser fornecidas com os respectivos </w:t>
            </w:r>
            <w:proofErr w:type="spellStart"/>
            <w:r w:rsidRPr="00DC4B4A">
              <w:rPr>
                <w:rFonts w:asciiTheme="minorHAnsi" w:hAnsiTheme="minorHAnsi" w:cstheme="minorHAnsi"/>
              </w:rPr>
              <w:t>transcievers</w:t>
            </w:r>
            <w:proofErr w:type="spellEnd"/>
            <w:r w:rsidRPr="00DC4B4A">
              <w:rPr>
                <w:rFonts w:asciiTheme="minorHAnsi" w:hAnsiTheme="minorHAnsi" w:cstheme="minorHAnsi"/>
              </w:rPr>
              <w:t xml:space="preserve"> SR e com cordões de fibra ótica LC-LC;</w:t>
            </w:r>
          </w:p>
          <w:p w14:paraId="05C73D7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fontes de alimentação redundantes 100-240V com seleção automática de tensão;</w:t>
            </w:r>
          </w:p>
          <w:p w14:paraId="478EAA8B"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Gerenciamento:</w:t>
            </w:r>
          </w:p>
          <w:p w14:paraId="473170E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ser possível realizar a configuração de endereçamento IP estático ou dinâmico (DHCP/BOOTP) para o gerenciamento;</w:t>
            </w:r>
          </w:p>
          <w:p w14:paraId="4EC663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suportar o protocolo SNTP (</w:t>
            </w:r>
            <w:proofErr w:type="spellStart"/>
            <w:r w:rsidRPr="00DC4B4A">
              <w:rPr>
                <w:rFonts w:asciiTheme="minorHAnsi" w:hAnsiTheme="minorHAnsi" w:cstheme="minorHAnsi"/>
              </w:rPr>
              <w:t>Simple</w:t>
            </w:r>
            <w:proofErr w:type="spellEnd"/>
            <w:r w:rsidRPr="00DC4B4A">
              <w:rPr>
                <w:rFonts w:asciiTheme="minorHAnsi" w:hAnsiTheme="minorHAnsi" w:cstheme="minorHAnsi"/>
              </w:rPr>
              <w:t xml:space="preserve">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ou NTP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para a sincronização do relógio com outros dispositivos de rede, garantindo a alta efetividade e segurança na troca de mensagens com os servidores de tempo;</w:t>
            </w:r>
          </w:p>
          <w:p w14:paraId="2BF28D8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administração remota através de SSH;</w:t>
            </w:r>
          </w:p>
          <w:p w14:paraId="132C1E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manter internamente múltiplos arquivos de configurações do sistema;</w:t>
            </w:r>
          </w:p>
          <w:p w14:paraId="1EAA59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suportar transferência de arquivos de configuração e Sistema Operacional utilizando SCP ou HTTPS;</w:t>
            </w:r>
          </w:p>
          <w:p w14:paraId="084633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acesso por Interface de linha de comando (CLI – Command </w:t>
            </w:r>
            <w:proofErr w:type="spellStart"/>
            <w:r w:rsidRPr="00DC4B4A">
              <w:rPr>
                <w:rFonts w:asciiTheme="minorHAnsi" w:hAnsiTheme="minorHAnsi" w:cstheme="minorHAnsi"/>
              </w:rPr>
              <w:t>Line</w:t>
            </w:r>
            <w:proofErr w:type="spellEnd"/>
            <w:r w:rsidRPr="00DC4B4A">
              <w:rPr>
                <w:rFonts w:asciiTheme="minorHAnsi" w:hAnsiTheme="minorHAnsi" w:cstheme="minorHAnsi"/>
              </w:rPr>
              <w:t xml:space="preserve"> Interface) que possibilite a configuração dos equipamentos com acesso via porta de console e SSH com as seguintes facilidades:</w:t>
            </w:r>
          </w:p>
          <w:p w14:paraId="0840E1E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função de auto completar de comandos na CLI;</w:t>
            </w:r>
          </w:p>
          <w:p w14:paraId="3C2655D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ajuda contextual dos comandos na CLI;</w:t>
            </w:r>
          </w:p>
          <w:p w14:paraId="25B828E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comando para visualizar o tráfego de utilização das interfaces em bits/segundo </w:t>
            </w:r>
            <w:r w:rsidRPr="00DC4B4A">
              <w:rPr>
                <w:rFonts w:asciiTheme="minorHAnsi" w:hAnsiTheme="minorHAnsi" w:cstheme="minorHAnsi"/>
              </w:rPr>
              <w:lastRenderedPageBreak/>
              <w:t>(bps) e pacotes/segundo (</w:t>
            </w:r>
            <w:proofErr w:type="spellStart"/>
            <w:r w:rsidRPr="00DC4B4A">
              <w:rPr>
                <w:rFonts w:asciiTheme="minorHAnsi" w:hAnsiTheme="minorHAnsi" w:cstheme="minorHAnsi"/>
              </w:rPr>
              <w:t>pps</w:t>
            </w:r>
            <w:proofErr w:type="spellEnd"/>
            <w:r w:rsidRPr="00DC4B4A">
              <w:rPr>
                <w:rFonts w:asciiTheme="minorHAnsi" w:hAnsiTheme="minorHAnsi" w:cstheme="minorHAnsi"/>
              </w:rPr>
              <w:t>);</w:t>
            </w:r>
          </w:p>
          <w:p w14:paraId="2505A27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Reinicialização do equipamento por comando na CLI;</w:t>
            </w:r>
          </w:p>
          <w:p w14:paraId="6436C8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ferramentas para identificação de problemas (</w:t>
            </w:r>
            <w:proofErr w:type="spellStart"/>
            <w:r w:rsidRPr="00DC4B4A">
              <w:rPr>
                <w:rFonts w:asciiTheme="minorHAnsi" w:hAnsiTheme="minorHAnsi" w:cstheme="minorHAnsi"/>
              </w:rPr>
              <w:t>debugging</w:t>
            </w:r>
            <w:proofErr w:type="spellEnd"/>
            <w:r w:rsidRPr="00DC4B4A">
              <w:rPr>
                <w:rFonts w:asciiTheme="minorHAnsi" w:hAnsiTheme="minorHAnsi" w:cstheme="minorHAnsi"/>
              </w:rPr>
              <w:t>) através da CLI;</w:t>
            </w:r>
          </w:p>
          <w:p w14:paraId="24A99C5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no mínimo, três níveis de usuários na GUI – administrador, usuário com permissões reduzidas e usuário somente leitura;</w:t>
            </w:r>
          </w:p>
          <w:p w14:paraId="19DEBDF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a autenticação dos usuários de gerência em bases remotas e suportar no mínimo RADIUS, LDAP e TACACS+;</w:t>
            </w:r>
          </w:p>
          <w:p w14:paraId="1129C3A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permitir a autenticação dos usuários em bases Microsoft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0A44D11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interface de gerência gráfica web com acesso seguro utilizando HTTP sobre TLS;</w:t>
            </w:r>
          </w:p>
          <w:p w14:paraId="0D1621E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ser possível realizar a atualização do sistema operacional e/ou a instalação de patches ou </w:t>
            </w:r>
            <w:proofErr w:type="spellStart"/>
            <w:r w:rsidRPr="00DC4B4A">
              <w:rPr>
                <w:rFonts w:asciiTheme="minorHAnsi" w:hAnsiTheme="minorHAnsi" w:cstheme="minorHAnsi"/>
              </w:rPr>
              <w:t>Hotfixes</w:t>
            </w:r>
            <w:proofErr w:type="spellEnd"/>
            <w:r w:rsidRPr="00DC4B4A">
              <w:rPr>
                <w:rFonts w:asciiTheme="minorHAnsi" w:hAnsiTheme="minorHAnsi" w:cstheme="minorHAnsi"/>
              </w:rPr>
              <w:t xml:space="preserve"> através da interface Gráfica sem o uso da linha de comando;</w:t>
            </w:r>
          </w:p>
          <w:p w14:paraId="251F0D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suportar a restauração de forme simples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configuração e sistema operacional;</w:t>
            </w:r>
          </w:p>
          <w:p w14:paraId="3344BB2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e fornecer geração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para eventos relevantes ao sistema;</w:t>
            </w:r>
          </w:p>
          <w:p w14:paraId="6ECBFA8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a possibilidade de configuração de múltiplos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servers para os quais o equipamento irá enviar as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w:t>
            </w:r>
          </w:p>
          <w:p w14:paraId="22567AC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armazenamento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em dispositivo interno ao equipamento;</w:t>
            </w:r>
          </w:p>
          <w:p w14:paraId="6AB0586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interface gráfica deverá permitir a reinicialização do equipamento;</w:t>
            </w:r>
          </w:p>
          <w:p w14:paraId="0A3BCE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 de gerência via SNMP e implementar SNMPv1, SNMPv2c e SNMPV3;</w:t>
            </w:r>
          </w:p>
          <w:p w14:paraId="335E39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Implementar envio de notificações (</w:t>
            </w:r>
            <w:proofErr w:type="spellStart"/>
            <w:r w:rsidRPr="00DC4B4A">
              <w:rPr>
                <w:rFonts w:asciiTheme="minorHAnsi" w:hAnsiTheme="minorHAnsi" w:cstheme="minorHAnsi"/>
              </w:rPr>
              <w:t>traps</w:t>
            </w:r>
            <w:proofErr w:type="spellEnd"/>
            <w:r w:rsidRPr="00DC4B4A">
              <w:rPr>
                <w:rFonts w:asciiTheme="minorHAnsi" w:hAnsiTheme="minorHAnsi" w:cstheme="minorHAnsi"/>
              </w:rPr>
              <w:t>) via SNMP;</w:t>
            </w:r>
          </w:p>
          <w:p w14:paraId="40CDC1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 suporte a monitoração utilizando RMON através de pelo menos 4 grupos: </w:t>
            </w:r>
            <w:proofErr w:type="spellStart"/>
            <w:r w:rsidRPr="00DC4B4A">
              <w:rPr>
                <w:rFonts w:asciiTheme="minorHAnsi" w:hAnsiTheme="minorHAnsi" w:cstheme="minorHAnsi"/>
              </w:rPr>
              <w:t>statistics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history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alarms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events</w:t>
            </w:r>
            <w:proofErr w:type="spellEnd"/>
          </w:p>
          <w:p w14:paraId="308E8A3D"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Implementar</w:t>
            </w:r>
            <w:proofErr w:type="spellEnd"/>
            <w:r w:rsidRPr="00DC4B4A">
              <w:rPr>
                <w:rFonts w:asciiTheme="minorHAnsi" w:hAnsiTheme="minorHAnsi" w:cstheme="minorHAnsi"/>
                <w:lang w:val="en-US"/>
              </w:rPr>
              <w:t xml:space="preserve"> Link Layer Discovery Protocol (LLDP);</w:t>
            </w:r>
          </w:p>
          <w:p w14:paraId="675A156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implementar exportação de informações de fluxo através de </w:t>
            </w:r>
            <w:proofErr w:type="spellStart"/>
            <w:r w:rsidRPr="00DC4B4A">
              <w:rPr>
                <w:rFonts w:asciiTheme="minorHAnsi" w:hAnsiTheme="minorHAnsi" w:cstheme="minorHAnsi"/>
              </w:rPr>
              <w:t>Netflow</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sFlow</w:t>
            </w:r>
            <w:proofErr w:type="spellEnd"/>
            <w:r w:rsidRPr="00DC4B4A">
              <w:rPr>
                <w:rFonts w:asciiTheme="minorHAnsi" w:hAnsiTheme="minorHAnsi" w:cstheme="minorHAnsi"/>
              </w:rPr>
              <w:t>;</w:t>
            </w:r>
          </w:p>
          <w:p w14:paraId="05F523E9"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do balanceamento e carga e cache de dados:</w:t>
            </w:r>
          </w:p>
          <w:p w14:paraId="286F5A4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suportar todas as aplicações comuns de um Switch </w:t>
            </w: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7, como:</w:t>
            </w:r>
          </w:p>
          <w:p w14:paraId="52E7AF02"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Server Load-Balancing;</w:t>
            </w:r>
          </w:p>
          <w:p w14:paraId="1D31CFAC"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Firewall Load-Balancing;</w:t>
            </w:r>
          </w:p>
          <w:p w14:paraId="1AF8BB3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Proxy </w:t>
            </w:r>
            <w:proofErr w:type="spellStart"/>
            <w:r w:rsidRPr="00DC4B4A">
              <w:rPr>
                <w:rFonts w:asciiTheme="minorHAnsi" w:hAnsiTheme="minorHAnsi" w:cstheme="minorHAnsi"/>
              </w:rPr>
              <w:t>Load-Balancing</w:t>
            </w:r>
            <w:proofErr w:type="spellEnd"/>
            <w:r w:rsidRPr="00DC4B4A">
              <w:rPr>
                <w:rFonts w:asciiTheme="minorHAnsi" w:hAnsiTheme="minorHAnsi" w:cstheme="minorHAnsi"/>
              </w:rPr>
              <w:t>;</w:t>
            </w:r>
          </w:p>
          <w:p w14:paraId="5332527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balanceamento apenas em direção ao servidor, onde a resposta do servidor real é enviada diretamente ao cliente;</w:t>
            </w:r>
          </w:p>
          <w:p w14:paraId="4C928F3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A solução deve permitir o encapsulamento, em camada 3, do tráfego entre o balanceador e o servidor para tráfego IPv4 e IPv6, quando o balanceamento é realizado apenas em direção ao servidor, onde a resposta do servidor real é enviada diretamente ao cliente;</w:t>
            </w:r>
          </w:p>
          <w:p w14:paraId="2D8E52E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 clonagem de fluxos, de forma que a solução envie uma cópia do tráfego para um pool/porta adicional, como por exemplo um pool de </w:t>
            </w:r>
            <w:proofErr w:type="spellStart"/>
            <w:r w:rsidRPr="00DC4B4A">
              <w:rPr>
                <w:rFonts w:asciiTheme="minorHAnsi" w:hAnsiTheme="minorHAnsi" w:cstheme="minorHAnsi"/>
              </w:rPr>
              <w:t>IDSs</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sniffers</w:t>
            </w:r>
            <w:proofErr w:type="spellEnd"/>
            <w:r w:rsidRPr="00DC4B4A">
              <w:rPr>
                <w:rFonts w:asciiTheme="minorHAnsi" w:hAnsiTheme="minorHAnsi" w:cstheme="minorHAnsi"/>
              </w:rPr>
              <w:t>, para fins de análise de tráfego de rede ou mesmo para identificação de padrões de acesso não permitidos ou indicações de atividade maliciosas ou ataques de rede;</w:t>
            </w:r>
          </w:p>
          <w:p w14:paraId="481055A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balancear servidores com qualquer hardware, sistema operacional e tipo de aplicação;</w:t>
            </w:r>
          </w:p>
          <w:p w14:paraId="35B264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recurso de ativação de grupo prioritário, no qual o administrador pode especificar a quantidade mínima de servidores que devem estar disponíveis em cada grupo e a prioridade dos grupos;</w:t>
            </w:r>
          </w:p>
          <w:p w14:paraId="17D8699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Caso o número de servidores disponíveis fique menor do que o estipulado pelo administrador, a solução deve automaticamente distribuir o tráfego para o próximo grupo com maior prioridade não afetando o serviço.</w:t>
            </w:r>
          </w:p>
          <w:p w14:paraId="64589E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Caso o número de servidores disponíveis volte ao valor mínimo estipulado pelo administrador, a solução deve automaticamente retirar o grupo com menor prioridade de balanceamento, voltando ao estado original.</w:t>
            </w:r>
          </w:p>
          <w:p w14:paraId="36D7A8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capacidade de abrir um número reduzido de conexões TCP com o servidor e inserir os HTTP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gerado pelos clientes nestas conexões, reduzindo a necessidade de estabelecimento de conexões nos servidores e aumentando a performance do serviço;</w:t>
            </w:r>
          </w:p>
          <w:p w14:paraId="0A709B2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os seguintes métodos de balanceamento:</w:t>
            </w:r>
          </w:p>
          <w:p w14:paraId="1CFBCCE8"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Round Robin; </w:t>
            </w:r>
          </w:p>
          <w:p w14:paraId="02F08F31"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Least Connections;</w:t>
            </w:r>
          </w:p>
          <w:p w14:paraId="61B1F30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Weighted Percentage (por peso);</w:t>
            </w:r>
          </w:p>
          <w:p w14:paraId="02C58E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 ou equipamento com resposta mais rápida baseado no tráfego real;</w:t>
            </w:r>
          </w:p>
          <w:p w14:paraId="7006A905"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Weighted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Percentage</w:t>
            </w:r>
            <w:proofErr w:type="spellEnd"/>
            <w:r w:rsidRPr="00DC4B4A">
              <w:rPr>
                <w:rFonts w:asciiTheme="minorHAnsi" w:hAnsiTheme="minorHAnsi" w:cstheme="minorHAnsi"/>
              </w:rPr>
              <w:t xml:space="preserve"> dinâmico (baseado no número de conexões);</w:t>
            </w:r>
          </w:p>
          <w:p w14:paraId="4A8F24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Dinâmico, baseado em parâmetros de um determinado servidor ou equipamento, coletados via SNMP ou WMI;</w:t>
            </w:r>
          </w:p>
          <w:p w14:paraId="708659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aplicar criptografia de cookies para a proteção dos cookies utilizados pela aplicação web;</w:t>
            </w:r>
          </w:p>
          <w:p w14:paraId="6D2DF35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balancear as sessões novas, mas preservar sessões existentes no mesmo servidor, implementando persistência de sessão dos seguintes tipos:</w:t>
            </w:r>
          </w:p>
          <w:p w14:paraId="16DC38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Por cookie: inserção de um novo cookie na sessão;</w:t>
            </w:r>
          </w:p>
          <w:p w14:paraId="197ECA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cookie: utilização do valor do cookie da aplicação, sem adição de cookie;</w:t>
            </w:r>
          </w:p>
          <w:p w14:paraId="301C5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endereço IP destino;</w:t>
            </w:r>
          </w:p>
          <w:p w14:paraId="4AD27C0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endereço IP origem;</w:t>
            </w:r>
          </w:p>
          <w:p w14:paraId="07EBD6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sessão SSL;</w:t>
            </w:r>
          </w:p>
          <w:p w14:paraId="7D8A358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da URL acessada.;</w:t>
            </w:r>
          </w:p>
          <w:p w14:paraId="3A351E5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de qualquer parâmetro no header HTTP;</w:t>
            </w:r>
          </w:p>
          <w:p w14:paraId="22D8D6F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Através da análise do MS Terminal Services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(MSRDP);</w:t>
            </w:r>
          </w:p>
          <w:p w14:paraId="73BC0E9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Através da análise do SIP </w:t>
            </w:r>
            <w:proofErr w:type="spellStart"/>
            <w:r w:rsidRPr="00DC4B4A">
              <w:rPr>
                <w:rFonts w:asciiTheme="minorHAnsi" w:hAnsiTheme="minorHAnsi" w:cstheme="minorHAnsi"/>
              </w:rPr>
              <w:t>Call</w:t>
            </w:r>
            <w:proofErr w:type="spellEnd"/>
            <w:r w:rsidRPr="00DC4B4A">
              <w:rPr>
                <w:rFonts w:asciiTheme="minorHAnsi" w:hAnsiTheme="minorHAnsi" w:cstheme="minorHAnsi"/>
              </w:rPr>
              <w:t xml:space="preserve"> ID ou </w:t>
            </w:r>
            <w:proofErr w:type="spellStart"/>
            <w:r w:rsidRPr="00DC4B4A">
              <w:rPr>
                <w:rFonts w:asciiTheme="minorHAnsi" w:hAnsiTheme="minorHAnsi" w:cstheme="minorHAnsi"/>
              </w:rPr>
              <w:t>Source</w:t>
            </w:r>
            <w:proofErr w:type="spellEnd"/>
            <w:r w:rsidRPr="00DC4B4A">
              <w:rPr>
                <w:rFonts w:asciiTheme="minorHAnsi" w:hAnsiTheme="minorHAnsi" w:cstheme="minorHAnsi"/>
              </w:rPr>
              <w:t xml:space="preserve"> IP;</w:t>
            </w:r>
          </w:p>
          <w:p w14:paraId="10885B3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de qualquer informação da porção de dados (camada 7);</w:t>
            </w:r>
          </w:p>
          <w:p w14:paraId="5A1F6A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utilizar Cache </w:t>
            </w:r>
            <w:proofErr w:type="spellStart"/>
            <w:r w:rsidRPr="00DC4B4A">
              <w:rPr>
                <w:rFonts w:asciiTheme="minorHAnsi" w:hAnsiTheme="minorHAnsi" w:cstheme="minorHAnsi"/>
              </w:rPr>
              <w:t>Array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Routing</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(CARP) no algoritmo de HASH;</w:t>
            </w:r>
          </w:p>
          <w:p w14:paraId="024F1C9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suportar os seguintes métodos de monitoramento dos servidores reais:</w:t>
            </w:r>
          </w:p>
          <w:p w14:paraId="3007D832"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3 – ICMP;</w:t>
            </w:r>
          </w:p>
          <w:p w14:paraId="37FDB0C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Conexões TCP e UDP pela respectiva porta no servidor;</w:t>
            </w:r>
          </w:p>
          <w:p w14:paraId="1A72F4F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Devem existir monitores predefinidos para, no mínimo, os seguintes protocolos: ICMP, HTTP, HTTPS, FTP, SMB, RADIUS, MSSQL, NNTP, RPC, LDAP, IMAP, SMTP, POP3, SIP, SOAP, SNMP e WMI;</w:t>
            </w:r>
          </w:p>
          <w:p w14:paraId="472C968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balanceamento de carga de servidores SIP para VoIP (equipamento SIP PROXY);</w:t>
            </w:r>
          </w:p>
          <w:p w14:paraId="14986B8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real;</w:t>
            </w:r>
          </w:p>
          <w:p w14:paraId="3660E3E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virtual;</w:t>
            </w:r>
          </w:p>
          <w:p w14:paraId="3E138C3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grupo de servidores;</w:t>
            </w:r>
          </w:p>
          <w:p w14:paraId="0EF7643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físico:</w:t>
            </w:r>
          </w:p>
          <w:p w14:paraId="43CC4EF9" w14:textId="77777777" w:rsidR="00D623A5" w:rsidRPr="00DC4B4A" w:rsidRDefault="00D623A5" w:rsidP="007C1ADA">
            <w:pPr>
              <w:pStyle w:val="TextBody"/>
              <w:numPr>
                <w:ilvl w:val="2"/>
                <w:numId w:val="20"/>
              </w:numPr>
              <w:rPr>
                <w:rFonts w:asciiTheme="minorHAnsi" w:hAnsiTheme="minorHAnsi" w:cstheme="minorHAnsi"/>
                <w:lang w:val="en-US"/>
              </w:rPr>
            </w:pPr>
            <w:proofErr w:type="spellStart"/>
            <w:r w:rsidRPr="00DC4B4A">
              <w:rPr>
                <w:rFonts w:asciiTheme="minorHAnsi" w:hAnsiTheme="minorHAnsi" w:cstheme="minorHAnsi"/>
                <w:lang w:val="en-US"/>
              </w:rPr>
              <w:t>Realizar</w:t>
            </w:r>
            <w:proofErr w:type="spellEnd"/>
            <w:r w:rsidRPr="00DC4B4A">
              <w:rPr>
                <w:rFonts w:asciiTheme="minorHAnsi" w:hAnsiTheme="minorHAnsi" w:cstheme="minorHAnsi"/>
                <w:lang w:val="en-US"/>
              </w:rPr>
              <w:t xml:space="preserve"> Network Address Translation (NAT);</w:t>
            </w:r>
          </w:p>
          <w:p w14:paraId="0FFE7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Realizar Proteção contra </w:t>
            </w:r>
            <w:proofErr w:type="spellStart"/>
            <w:r w:rsidRPr="00DC4B4A">
              <w:rPr>
                <w:rFonts w:asciiTheme="minorHAnsi" w:hAnsiTheme="minorHAnsi" w:cstheme="minorHAnsi"/>
              </w:rPr>
              <w:t>Denial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30B7FED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Realizar Proteção contra SYN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1DB8C8A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Realizar Limpeza de cabeçalho HTTP;</w:t>
            </w:r>
          </w:p>
          <w:p w14:paraId="54F5EE1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A solução deve permitir o controle da resposta ICMP por servidor virtual;</w:t>
            </w:r>
          </w:p>
          <w:p w14:paraId="79BB5F7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que a configuração seja baseada em perfis, permitindo uma fácil administração;</w:t>
            </w:r>
          </w:p>
          <w:p w14:paraId="2449344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capacidade de geração e gestão de perfis hierarquizados, permitindo maior facilidade na administração de políticas similares;</w:t>
            </w:r>
          </w:p>
          <w:p w14:paraId="2767C43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servidores virtuais com endereço IPv4 e os servidores reais com endereços IPv6;</w:t>
            </w:r>
          </w:p>
          <w:p w14:paraId="52E02B5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executar compressão de conteúdo HTTP, para reduzir a quantidade de informações enviadas ao cliente;</w:t>
            </w:r>
          </w:p>
          <w:p w14:paraId="7CEB272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Permitir definir qual tipo de compressão será habilitada (gzip1 a gzip9, </w:t>
            </w:r>
            <w:proofErr w:type="spellStart"/>
            <w:r w:rsidRPr="00DC4B4A">
              <w:rPr>
                <w:rFonts w:asciiTheme="minorHAnsi" w:hAnsiTheme="minorHAnsi" w:cstheme="minorHAnsi"/>
              </w:rPr>
              <w:t>deflate</w:t>
            </w:r>
            <w:proofErr w:type="spellEnd"/>
            <w:r w:rsidRPr="00DC4B4A">
              <w:rPr>
                <w:rFonts w:asciiTheme="minorHAnsi" w:hAnsiTheme="minorHAnsi" w:cstheme="minorHAnsi"/>
              </w:rPr>
              <w:t>);</w:t>
            </w:r>
          </w:p>
          <w:p w14:paraId="644AFE9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definir compressão especificamente para certos tipos de objetos;</w:t>
            </w:r>
          </w:p>
          <w:p w14:paraId="2C1653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fazer aceleração de SSL, onde os certificados digitais são instalados no equipamento e as requisições HTTP são enviadas aos servidores sem criptografia;</w:t>
            </w:r>
          </w:p>
          <w:p w14:paraId="6F9040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garantir que na aceleração de SSL, tanto a troca de chaves quanto a criptografia dos dados sejam realizadas com aceleração em hardware, para não onerar o sistema;</w:t>
            </w:r>
          </w:p>
          <w:p w14:paraId="0C14FC5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capacidade de importação dos certificados e chaves criptográficas, para transações seguras entre cliente/servidor, podendo assim operar em modo “</w:t>
            </w:r>
            <w:proofErr w:type="spellStart"/>
            <w:r w:rsidRPr="00DC4B4A">
              <w:rPr>
                <w:rFonts w:asciiTheme="minorHAnsi" w:hAnsiTheme="minorHAnsi" w:cstheme="minorHAnsi"/>
              </w:rPr>
              <w:t>man</w:t>
            </w:r>
            <w:proofErr w:type="spellEnd"/>
            <w:r w:rsidRPr="00DC4B4A">
              <w:rPr>
                <w:rFonts w:asciiTheme="minorHAnsi" w:hAnsiTheme="minorHAnsi" w:cstheme="minorHAnsi"/>
              </w:rPr>
              <w:t xml:space="preserve"> in </w:t>
            </w:r>
            <w:proofErr w:type="spellStart"/>
            <w:r w:rsidRPr="00DC4B4A">
              <w:rPr>
                <w:rFonts w:asciiTheme="minorHAnsi" w:hAnsiTheme="minorHAnsi" w:cstheme="minorHAnsi"/>
              </w:rPr>
              <w:t>the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middle</w:t>
            </w:r>
            <w:proofErr w:type="spellEnd"/>
            <w:r w:rsidRPr="00DC4B4A">
              <w:rPr>
                <w:rFonts w:asciiTheme="minorHAnsi" w:hAnsiTheme="minorHAnsi" w:cstheme="minorHAnsi"/>
              </w:rPr>
              <w:t xml:space="preserve">”, ou seja, </w:t>
            </w:r>
            <w:proofErr w:type="spellStart"/>
            <w:r w:rsidRPr="00DC4B4A">
              <w:rPr>
                <w:rFonts w:asciiTheme="minorHAnsi" w:hAnsiTheme="minorHAnsi" w:cstheme="minorHAnsi"/>
              </w:rPr>
              <w:t>descriptografar</w:t>
            </w:r>
            <w:proofErr w:type="spellEnd"/>
            <w:r w:rsidRPr="00DC4B4A">
              <w:rPr>
                <w:rFonts w:asciiTheme="minorHAnsi" w:hAnsiTheme="minorHAnsi" w:cstheme="minorHAnsi"/>
              </w:rPr>
              <w:t xml:space="preserve">, otimizar e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o tráfego SSL sem comprometer a segurança da conexão SSL estabelecida previamente entre cliente/servidor. Caso haja falha na leitura da conexão SSL, esta deverá, se assim definido, prosseguir em regime de </w:t>
            </w:r>
            <w:proofErr w:type="spellStart"/>
            <w:r w:rsidRPr="00DC4B4A">
              <w:rPr>
                <w:rFonts w:asciiTheme="minorHAnsi" w:hAnsiTheme="minorHAnsi" w:cstheme="minorHAnsi"/>
              </w:rPr>
              <w:t>passthrough</w:t>
            </w:r>
            <w:proofErr w:type="spellEnd"/>
            <w:r w:rsidRPr="00DC4B4A">
              <w:rPr>
                <w:rFonts w:asciiTheme="minorHAnsi" w:hAnsiTheme="minorHAnsi" w:cstheme="minorHAnsi"/>
              </w:rPr>
              <w:t>;</w:t>
            </w:r>
          </w:p>
          <w:p w14:paraId="1C211C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a funcionalidade de espelhamento de conexões SSL.</w:t>
            </w:r>
          </w:p>
          <w:p w14:paraId="3D52091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recursos para configurar o equipamento para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em SSL a requisição ao enviar para o servidor, permitindo as demais otimizações em ambiente 100% criptografado;</w:t>
            </w:r>
          </w:p>
          <w:p w14:paraId="0F34BC5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Todas as funcionalidades de inspeção, proteção e aceleração de tráfego criptografado através de SSL/TLS especificadas neste termo de referência devem estar disponíveis quando a conexão segura for estabelecida usando:</w:t>
            </w:r>
          </w:p>
          <w:p w14:paraId="7528F89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Autenticação do servidor por parte do cliente, através da verificação da validade do certificado digital fornecido pelo lado servidor durante o processo de estabelecimento do túnel SSL/TLS;</w:t>
            </w:r>
          </w:p>
          <w:p w14:paraId="3FD4B2A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Autenticação do cliente por parte do servidor, através da solicitação e verificação da validade do certificado digital fornecido pelo cliente durante o processo de </w:t>
            </w:r>
            <w:r w:rsidRPr="00DC4B4A">
              <w:rPr>
                <w:rFonts w:asciiTheme="minorHAnsi" w:hAnsiTheme="minorHAnsi" w:cstheme="minorHAnsi"/>
              </w:rPr>
              <w:lastRenderedPageBreak/>
              <w:t>estabelecimento do túnel SSL/TLS;</w:t>
            </w:r>
          </w:p>
          <w:p w14:paraId="5DD6CB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Ambas as autenticações acima mencionadas ocorrendo de forma simultânea;</w:t>
            </w:r>
          </w:p>
          <w:p w14:paraId="143A3F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Ao realizar inspeção, proteção,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e aceleração de tráfego criptografado através de SSL/TLS, a solução deverá ser capaz de:</w:t>
            </w:r>
          </w:p>
          <w:p w14:paraId="199FD4B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Encaminhar ao servidor real via cabeçalho HTTP ou de forma transparente, todo o certificado digital utilizado pelo lado cliente para se autenticar perante o servidor durante o processo de estabelecimento do túnel SSL/TLS;</w:t>
            </w:r>
          </w:p>
          <w:p w14:paraId="23AF8EE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Encaminhar ao servidor real via cabeçalho HTTP campos específicos do certificado digital utilizado pelo cliente para se autenticar perante o servidor durante o processo de estabelecimento do túnel SSL/TLS;</w:t>
            </w:r>
          </w:p>
          <w:p w14:paraId="210AE0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aplicar criptografia de cookies para a </w:t>
            </w:r>
            <w:proofErr w:type="spellStart"/>
            <w:r w:rsidRPr="00DC4B4A">
              <w:rPr>
                <w:rFonts w:asciiTheme="minorHAnsi" w:hAnsiTheme="minorHAnsi" w:cstheme="minorHAnsi"/>
              </w:rPr>
              <w:t>poteção</w:t>
            </w:r>
            <w:proofErr w:type="spellEnd"/>
            <w:r w:rsidRPr="00DC4B4A">
              <w:rPr>
                <w:rFonts w:asciiTheme="minorHAnsi" w:hAnsiTheme="minorHAnsi" w:cstheme="minorHAnsi"/>
              </w:rPr>
              <w:t xml:space="preserve"> dos cookies utilizados pela aplicação web;</w:t>
            </w:r>
          </w:p>
          <w:p w14:paraId="3962F0B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recursos para fazer aceleração de SSL, onde os certificados digitais são instalados no equipamento e as requisições POP3S, </w:t>
            </w:r>
            <w:proofErr w:type="spellStart"/>
            <w:r w:rsidRPr="00DC4B4A">
              <w:rPr>
                <w:rFonts w:asciiTheme="minorHAnsi" w:hAnsiTheme="minorHAnsi" w:cstheme="minorHAnsi"/>
              </w:rPr>
              <w:t>IMAPSe</w:t>
            </w:r>
            <w:proofErr w:type="spellEnd"/>
            <w:r w:rsidRPr="00DC4B4A">
              <w:rPr>
                <w:rFonts w:asciiTheme="minorHAnsi" w:hAnsiTheme="minorHAnsi" w:cstheme="minorHAnsi"/>
              </w:rPr>
              <w:t xml:space="preserve"> SMTPS são enviadas aos servidores sem criptografia;</w:t>
            </w:r>
          </w:p>
          <w:p w14:paraId="23B9341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diversos recursos relacionados ao uso de criptografia com o objetivo de otimizar e minimizar o impacto na performance das aplicações. Dentre eles deve ser possível configurar parâmetros como:</w:t>
            </w:r>
          </w:p>
          <w:p w14:paraId="130FEBC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SSL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cache Timeout;  </w:t>
            </w:r>
          </w:p>
          <w:p w14:paraId="64D555E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Session Ticket; </w:t>
            </w:r>
          </w:p>
          <w:p w14:paraId="674DA7F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OCSP (Online Certificate Status Protocol) Stapling; </w:t>
            </w:r>
          </w:p>
          <w:p w14:paraId="2931337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Dynamic Record Sizing;</w:t>
            </w:r>
          </w:p>
          <w:p w14:paraId="5F8FADA0"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ALPN (Application Layer Protocol Negotiation);</w:t>
            </w:r>
          </w:p>
          <w:p w14:paraId="2604ADB7"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w:t>
            </w:r>
          </w:p>
          <w:p w14:paraId="1C89101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a utilização de memória RAM como cache de objetos HTTP, para responder às requisições dos usuários sem utilizar recursos dos servidores;</w:t>
            </w:r>
          </w:p>
          <w:p w14:paraId="513BD8B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capacidade, no uso do recurso de cache, em definir quais tipos de objeto serão armazenados em cache e quais nunca devem ser cacheados;</w:t>
            </w:r>
          </w:p>
          <w:p w14:paraId="7FF5B67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Garantir que o recurso de cache possa ajustar quanta memória será utilizada para armazenar objetos;</w:t>
            </w:r>
          </w:p>
          <w:p w14:paraId="10654F0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Suporte a otimização do protocolo TCP para ajustes a parâmetros das conexões clientes e servidor;</w:t>
            </w:r>
          </w:p>
          <w:p w14:paraId="199616D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suportar Internet </w:t>
            </w:r>
            <w:proofErr w:type="spellStart"/>
            <w:r w:rsidRPr="00DC4B4A">
              <w:rPr>
                <w:rFonts w:asciiTheme="minorHAnsi" w:hAnsiTheme="minorHAnsi" w:cstheme="minorHAnsi"/>
              </w:rPr>
              <w:t>Content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Adaptation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(ICAP);</w:t>
            </w:r>
          </w:p>
          <w:p w14:paraId="2DF5FD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capaz de realizar DHCP relay;</w:t>
            </w:r>
          </w:p>
          <w:p w14:paraId="5115C1C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Deve possuir relatórios das aplicações, com pelos menos os seguintes gráficos:</w:t>
            </w:r>
          </w:p>
          <w:p w14:paraId="4AB83D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Tempo de resposta da aplicação;</w:t>
            </w:r>
          </w:p>
          <w:p w14:paraId="192D456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Latência;</w:t>
            </w:r>
          </w:p>
          <w:p w14:paraId="78CC6E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Conexões para conjunto de servidores, servidores individuais;</w:t>
            </w:r>
          </w:p>
          <w:p w14:paraId="55A9256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URL;</w:t>
            </w:r>
          </w:p>
          <w:p w14:paraId="550BC1C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ferramenta de relatórios deve possuir pelo menos os seguintes filtros para a geração dos gráficos:</w:t>
            </w:r>
          </w:p>
          <w:p w14:paraId="3F16747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Servidores virtuais;</w:t>
            </w:r>
          </w:p>
          <w:p w14:paraId="5B7FE74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Servidores balanceados;</w:t>
            </w:r>
          </w:p>
          <w:p w14:paraId="54D78E84"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URLs</w:t>
            </w:r>
            <w:proofErr w:type="spellEnd"/>
            <w:r w:rsidRPr="00DC4B4A">
              <w:rPr>
                <w:rFonts w:asciiTheme="minorHAnsi" w:hAnsiTheme="minorHAnsi" w:cstheme="minorHAnsi"/>
              </w:rPr>
              <w:t>;</w:t>
            </w:r>
          </w:p>
          <w:p w14:paraId="6C8338F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Países de origem, baseados em geolocalização (GEOIP);</w:t>
            </w:r>
          </w:p>
          <w:p w14:paraId="012E365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Dispositivos de origem do cliente (</w:t>
            </w:r>
            <w:proofErr w:type="spellStart"/>
            <w:r w:rsidRPr="00DC4B4A">
              <w:rPr>
                <w:rFonts w:asciiTheme="minorHAnsi" w:hAnsiTheme="minorHAnsi" w:cstheme="minorHAnsi"/>
              </w:rPr>
              <w:t>user</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agent</w:t>
            </w:r>
            <w:proofErr w:type="spellEnd"/>
            <w:r w:rsidRPr="00DC4B4A">
              <w:rPr>
                <w:rFonts w:asciiTheme="minorHAnsi" w:hAnsiTheme="minorHAnsi" w:cstheme="minorHAnsi"/>
              </w:rPr>
              <w:t>);</w:t>
            </w:r>
          </w:p>
          <w:p w14:paraId="64E7D8A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framework unificado para configuração da aplicação;</w:t>
            </w:r>
          </w:p>
          <w:p w14:paraId="2D6FAD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criptografia IPSEC para comunicação entre os balanceadores;</w:t>
            </w:r>
          </w:p>
          <w:p w14:paraId="3061DD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Quando licenciada, a solução deve ter a capacidade de realizar cache transparente das respostas DNS;</w:t>
            </w:r>
          </w:p>
          <w:p w14:paraId="357E4B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que cada domínio de roteamento utilize BGP, OSPF e RIP em IPv4 e IPv6;</w:t>
            </w:r>
          </w:p>
          <w:p w14:paraId="4912658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suportar </w:t>
            </w:r>
            <w:proofErr w:type="spellStart"/>
            <w:r w:rsidRPr="00DC4B4A">
              <w:rPr>
                <w:rFonts w:asciiTheme="minorHAnsi" w:hAnsiTheme="minorHAnsi" w:cstheme="minorHAnsi"/>
              </w:rPr>
              <w:t>Equal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Multipath</w:t>
            </w:r>
            <w:proofErr w:type="spellEnd"/>
            <w:r w:rsidRPr="00DC4B4A">
              <w:rPr>
                <w:rFonts w:asciiTheme="minorHAnsi" w:hAnsiTheme="minorHAnsi" w:cstheme="minorHAnsi"/>
              </w:rPr>
              <w:t xml:space="preserve"> (ECMP);</w:t>
            </w:r>
          </w:p>
          <w:p w14:paraId="61CEA9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Bidirectional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Detection</w:t>
            </w:r>
            <w:proofErr w:type="spellEnd"/>
            <w:r w:rsidRPr="00DC4B4A">
              <w:rPr>
                <w:rFonts w:asciiTheme="minorHAnsi" w:hAnsiTheme="minorHAnsi" w:cstheme="minorHAnsi"/>
              </w:rPr>
              <w:t xml:space="preserve"> (BFD);</w:t>
            </w:r>
          </w:p>
          <w:p w14:paraId="504FB7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w:t>
            </w:r>
            <w:proofErr w:type="spellStart"/>
            <w:r w:rsidRPr="00DC4B4A">
              <w:rPr>
                <w:rFonts w:asciiTheme="minorHAnsi" w:hAnsiTheme="minorHAnsi" w:cstheme="minorHAnsi"/>
              </w:rPr>
              <w:t>Stream</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Control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Transmission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(SCTP);</w:t>
            </w:r>
          </w:p>
          <w:p w14:paraId="1D4438F0"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Deve</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ter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Transport Layer Security (TLS) Server Name Indication (SNI);</w:t>
            </w:r>
          </w:p>
          <w:p w14:paraId="5D4911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monitor HTTP/HTTPS com autenticação NTLM embutida, que permita verificar se o HTTP/HTTPS está operando assim como a plataforma de autenticação;</w:t>
            </w:r>
          </w:p>
          <w:p w14:paraId="572E4BF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SSL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Proxy;</w:t>
            </w:r>
          </w:p>
          <w:p w14:paraId="2624A2D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TLS 1.2, SHA 2 </w:t>
            </w:r>
            <w:proofErr w:type="spellStart"/>
            <w:r w:rsidRPr="00DC4B4A">
              <w:rPr>
                <w:rFonts w:asciiTheme="minorHAnsi" w:hAnsiTheme="minorHAnsi" w:cstheme="minorHAnsi"/>
              </w:rPr>
              <w:t>Cipher</w:t>
            </w:r>
            <w:proofErr w:type="spellEnd"/>
            <w:r w:rsidRPr="00DC4B4A">
              <w:rPr>
                <w:rFonts w:asciiTheme="minorHAnsi" w:hAnsiTheme="minorHAnsi" w:cstheme="minorHAnsi"/>
              </w:rPr>
              <w:t xml:space="preserve"> e SHA256 </w:t>
            </w:r>
            <w:proofErr w:type="spellStart"/>
            <w:r w:rsidRPr="00DC4B4A">
              <w:rPr>
                <w:rFonts w:asciiTheme="minorHAnsi" w:hAnsiTheme="minorHAnsi" w:cstheme="minorHAnsi"/>
              </w:rPr>
              <w:t>hash</w:t>
            </w:r>
            <w:proofErr w:type="spellEnd"/>
            <w:r w:rsidRPr="00DC4B4A">
              <w:rPr>
                <w:rFonts w:asciiTheme="minorHAnsi" w:hAnsiTheme="minorHAnsi" w:cstheme="minorHAnsi"/>
              </w:rPr>
              <w:t>;</w:t>
            </w:r>
          </w:p>
          <w:p w14:paraId="6686D0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criptografia </w:t>
            </w: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 xml:space="preserve"> não apenas para troca de chaves RSA.</w:t>
            </w:r>
          </w:p>
          <w:p w14:paraId="5D079D2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colocar em fila as requisições TCP que excedam a capacidade de conexões do grupo de servidores ou de um servidor. O balanceador não deverá descartar as conexões que excedam o número de conexões do servidor ou do grupo de servidores:</w:t>
            </w:r>
          </w:p>
          <w:p w14:paraId="0825C0F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Deve ser possível configurar o tamanho máximo da fila;</w:t>
            </w:r>
          </w:p>
          <w:p w14:paraId="2B68494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 ser possível configurar o tempo máximo de permanência na fila;</w:t>
            </w:r>
          </w:p>
          <w:p w14:paraId="5ACFED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Estático para grupos de aplicações e rede;</w:t>
            </w:r>
          </w:p>
          <w:p w14:paraId="75CBB78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Dinâmico por aplicação e usuário;</w:t>
            </w:r>
          </w:p>
          <w:p w14:paraId="234BEB5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baseado em domínio de roteamento;</w:t>
            </w:r>
          </w:p>
          <w:p w14:paraId="32903E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tráfego por parâmetros de </w:t>
            </w: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Quality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ou rate-</w:t>
            </w:r>
            <w:proofErr w:type="spellStart"/>
            <w:r w:rsidRPr="00DC4B4A">
              <w:rPr>
                <w:rFonts w:asciiTheme="minorHAnsi" w:hAnsiTheme="minorHAnsi" w:cstheme="minorHAnsi"/>
              </w:rPr>
              <w:t>shaping</w:t>
            </w:r>
            <w:proofErr w:type="spellEnd"/>
            <w:r w:rsidRPr="00DC4B4A">
              <w:rPr>
                <w:rFonts w:asciiTheme="minorHAnsi" w:hAnsiTheme="minorHAnsi" w:cstheme="minorHAnsi"/>
              </w:rPr>
              <w:t>, com pelo menos 2 (duas) filas para priorização de tráfego baseada na camada de aplicação;</w:t>
            </w:r>
          </w:p>
          <w:p w14:paraId="62C7E74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dessa priorização de tráfego e restrição de largura de banda deverá ser possível permitir um melhor nível de serviço para clientes preferenciais em detrimento dos demais clientes.</w:t>
            </w:r>
          </w:p>
          <w:p w14:paraId="2A0107A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priorização de tráfego de entrada para determinadas aplicações.</w:t>
            </w:r>
          </w:p>
          <w:p w14:paraId="048E8E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a criação de túneis IP por </w:t>
            </w:r>
            <w:proofErr w:type="spellStart"/>
            <w:r w:rsidRPr="00DC4B4A">
              <w:rPr>
                <w:rFonts w:asciiTheme="minorHAnsi" w:hAnsiTheme="minorHAnsi" w:cstheme="minorHAnsi"/>
              </w:rPr>
              <w:t>domíno</w:t>
            </w:r>
            <w:proofErr w:type="spellEnd"/>
            <w:r w:rsidRPr="00DC4B4A">
              <w:rPr>
                <w:rFonts w:asciiTheme="minorHAnsi" w:hAnsiTheme="minorHAnsi" w:cstheme="minorHAnsi"/>
              </w:rPr>
              <w:t xml:space="preserve"> de roteamento utilizando GRE, IPIP, PPP;</w:t>
            </w:r>
          </w:p>
          <w:p w14:paraId="6BEE0A0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criação de túneis IP transparente utilizando GRE e IPIP;</w:t>
            </w:r>
          </w:p>
          <w:p w14:paraId="2604A509" w14:textId="77777777" w:rsidR="00D623A5" w:rsidRPr="00DC4B4A" w:rsidRDefault="00D623A5" w:rsidP="007C1ADA">
            <w:pPr>
              <w:pStyle w:val="TextBody"/>
              <w:numPr>
                <w:ilvl w:val="1"/>
                <w:numId w:val="20"/>
              </w:numPr>
              <w:rPr>
                <w:rFonts w:asciiTheme="minorHAnsi" w:hAnsiTheme="minorHAnsi" w:cstheme="minorHAnsi"/>
              </w:rPr>
            </w:pPr>
            <w:proofErr w:type="spellStart"/>
            <w:r w:rsidRPr="00DC4B4A">
              <w:rPr>
                <w:rFonts w:asciiTheme="minorHAnsi" w:hAnsiTheme="minorHAnsi" w:cstheme="minorHAnsi"/>
              </w:rPr>
              <w:t>Fornecer</w:t>
            </w:r>
            <w:proofErr w:type="spellEnd"/>
            <w:r w:rsidRPr="00DC4B4A">
              <w:rPr>
                <w:rFonts w:asciiTheme="minorHAnsi" w:hAnsiTheme="minorHAnsi" w:cstheme="minorHAnsi"/>
              </w:rPr>
              <w:t xml:space="preserve"> recursos para o uso de servidores (</w:t>
            </w:r>
            <w:proofErr w:type="spellStart"/>
            <w:r w:rsidRPr="00DC4B4A">
              <w:rPr>
                <w:rFonts w:asciiTheme="minorHAnsi" w:hAnsiTheme="minorHAnsi" w:cstheme="minorHAnsi"/>
              </w:rPr>
              <w:t>reals</w:t>
            </w:r>
            <w:proofErr w:type="spellEnd"/>
            <w:r w:rsidRPr="00DC4B4A">
              <w:rPr>
                <w:rFonts w:asciiTheme="minorHAnsi" w:hAnsiTheme="minorHAnsi" w:cstheme="minorHAnsi"/>
              </w:rPr>
              <w:t>) no mesmo Virtual Server;</w:t>
            </w:r>
          </w:p>
          <w:p w14:paraId="1B3C1E1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suporte ao protocolo SPDY e HTTP 2.0; </w:t>
            </w:r>
          </w:p>
          <w:p w14:paraId="6C5C223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 possuir suporte ao espelhamento de conexões FTP, HTTP, UDP, SSL.</w:t>
            </w:r>
          </w:p>
          <w:p w14:paraId="25987B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deverá permitir a sincronização das configurações de forma automática e manualmente, forçando a sincronização apenas no momento desejado;</w:t>
            </w:r>
          </w:p>
          <w:p w14:paraId="65CAC00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configuração das interfaces de comunicação (</w:t>
            </w:r>
            <w:proofErr w:type="spellStart"/>
            <w:r w:rsidRPr="00DC4B4A">
              <w:rPr>
                <w:rFonts w:asciiTheme="minorHAnsi" w:hAnsiTheme="minorHAnsi" w:cstheme="minorHAnsi"/>
              </w:rPr>
              <w:t>heartbeat</w:t>
            </w:r>
            <w:proofErr w:type="spellEnd"/>
            <w:r w:rsidRPr="00DC4B4A">
              <w:rPr>
                <w:rFonts w:asciiTheme="minorHAnsi" w:hAnsiTheme="minorHAnsi" w:cstheme="minorHAnsi"/>
              </w:rPr>
              <w:t>) em alta-disponibilidade do cluster através da mesma interface de dados e a através de interface dedicada para comunicação;</w:t>
            </w:r>
          </w:p>
          <w:p w14:paraId="2E349FE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regras customizadas através de linguagem aberta para modificar a distribuição dinâmica de tráfego e aumentar a proteção contra ataques;</w:t>
            </w:r>
          </w:p>
          <w:p w14:paraId="33E7744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Permita a manipulação do tráfego de entrada e saída, viabilizando assim a alteração de parâmetros no cabeçalho e no corpo das mensagens;</w:t>
            </w:r>
          </w:p>
          <w:p w14:paraId="516592D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políticas através de interface gráfica web para manipulação de tráfego através de lógica para, pelo menos, os operadores GEOIP, http-</w:t>
            </w:r>
            <w:proofErr w:type="spellStart"/>
            <w:r w:rsidRPr="00DC4B4A">
              <w:rPr>
                <w:rFonts w:asciiTheme="minorHAnsi" w:hAnsiTheme="minorHAnsi" w:cstheme="minorHAnsi"/>
              </w:rPr>
              <w:t>basic</w:t>
            </w:r>
            <w:proofErr w:type="spellEnd"/>
            <w:r w:rsidRPr="00DC4B4A">
              <w:rPr>
                <w:rFonts w:asciiTheme="minorHAnsi" w:hAnsiTheme="minorHAnsi" w:cstheme="minorHAnsi"/>
              </w:rPr>
              <w:t>-</w:t>
            </w:r>
            <w:proofErr w:type="spellStart"/>
            <w:r w:rsidRPr="00DC4B4A">
              <w:rPr>
                <w:rFonts w:asciiTheme="minorHAnsi" w:hAnsiTheme="minorHAnsi" w:cstheme="minorHAnsi"/>
              </w:rPr>
              <w:t>auth</w:t>
            </w:r>
            <w:proofErr w:type="spellEnd"/>
            <w:r w:rsidRPr="00DC4B4A">
              <w:rPr>
                <w:rFonts w:asciiTheme="minorHAnsi" w:hAnsiTheme="minorHAnsi" w:cstheme="minorHAnsi"/>
              </w:rPr>
              <w:t>, http-cookie, http-header, http-host, http-</w:t>
            </w:r>
            <w:proofErr w:type="spellStart"/>
            <w:r w:rsidRPr="00DC4B4A">
              <w:rPr>
                <w:rFonts w:asciiTheme="minorHAnsi" w:hAnsiTheme="minorHAnsi" w:cstheme="minorHAnsi"/>
              </w:rPr>
              <w:t>method</w:t>
            </w:r>
            <w:proofErr w:type="spellEnd"/>
            <w:r w:rsidRPr="00DC4B4A">
              <w:rPr>
                <w:rFonts w:asciiTheme="minorHAnsi" w:hAnsiTheme="minorHAnsi" w:cstheme="minorHAnsi"/>
              </w:rPr>
              <w:t>, http-</w:t>
            </w:r>
            <w:proofErr w:type="spellStart"/>
            <w:r w:rsidRPr="00DC4B4A">
              <w:rPr>
                <w:rFonts w:asciiTheme="minorHAnsi" w:hAnsiTheme="minorHAnsi" w:cstheme="minorHAnsi"/>
              </w:rPr>
              <w:t>referer</w:t>
            </w:r>
            <w:proofErr w:type="spellEnd"/>
            <w:r w:rsidRPr="00DC4B4A">
              <w:rPr>
                <w:rFonts w:asciiTheme="minorHAnsi" w:hAnsiTheme="minorHAnsi" w:cstheme="minorHAnsi"/>
              </w:rPr>
              <w:t>, http-set-cookie, http-</w:t>
            </w:r>
            <w:proofErr w:type="gramStart"/>
            <w:r w:rsidRPr="00DC4B4A">
              <w:rPr>
                <w:rFonts w:asciiTheme="minorHAnsi" w:hAnsiTheme="minorHAnsi" w:cstheme="minorHAnsi"/>
              </w:rPr>
              <w:t>status,  http</w:t>
            </w:r>
            <w:proofErr w:type="gramEnd"/>
            <w:r w:rsidRPr="00DC4B4A">
              <w:rPr>
                <w:rFonts w:asciiTheme="minorHAnsi" w:hAnsiTheme="minorHAnsi" w:cstheme="minorHAnsi"/>
              </w:rPr>
              <w:t>-uri e http-</w:t>
            </w:r>
            <w:proofErr w:type="spellStart"/>
            <w:r w:rsidRPr="00DC4B4A">
              <w:rPr>
                <w:rFonts w:asciiTheme="minorHAnsi" w:hAnsiTheme="minorHAnsi" w:cstheme="minorHAnsi"/>
              </w:rPr>
              <w:t>version</w:t>
            </w:r>
            <w:proofErr w:type="spellEnd"/>
          </w:p>
          <w:p w14:paraId="40BE95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tomar as seguintes ações através dessas políticas:</w:t>
            </w:r>
          </w:p>
          <w:p w14:paraId="6A6F8D1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Bloqueio de tráfego;</w:t>
            </w:r>
          </w:p>
          <w:p w14:paraId="5485707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Reescrita e manipulação de URL;</w:t>
            </w:r>
          </w:p>
          <w:p w14:paraId="1E388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Registro de tráfego (log);</w:t>
            </w:r>
          </w:p>
          <w:p w14:paraId="7A2FDBD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Adição de informação no cabeçalho HTTP;</w:t>
            </w:r>
          </w:p>
          <w:p w14:paraId="1910A24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Redirecionamento do tráfego para um membro específico;</w:t>
            </w:r>
          </w:p>
          <w:p w14:paraId="2E2DCD2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Selecionar uma política específica para Aplicação Web;</w:t>
            </w:r>
          </w:p>
          <w:p w14:paraId="2E24A28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ser capaz de fazer log de todas as sessões, onde os registros deverão conter:</w:t>
            </w:r>
          </w:p>
          <w:p w14:paraId="4E7B8F2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Endereço IP de origem;</w:t>
            </w:r>
          </w:p>
          <w:p w14:paraId="752E8B0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Porta TCP ou UDP de origem;</w:t>
            </w:r>
          </w:p>
          <w:p w14:paraId="1599560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Endereço IP de destino;</w:t>
            </w:r>
          </w:p>
          <w:p w14:paraId="368712F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Porta TCP ou UDP de destino;</w:t>
            </w:r>
          </w:p>
          <w:p w14:paraId="76EEF97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Protocolo de camada 4 (TCP ou UDP);</w:t>
            </w:r>
          </w:p>
          <w:p w14:paraId="48E67BB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Data e hora da mensagem;</w:t>
            </w:r>
          </w:p>
          <w:p w14:paraId="4D24073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URL acessada;</w:t>
            </w:r>
          </w:p>
          <w:p w14:paraId="7A34F77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políticas de uso de senhas administrativas tais como: nível de complexidade, período de validade e travamento de conta devido a erros múltiplos de login de forma nativa ou no mínimo integrado a uma base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5D062BB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controle de versão da política de configuração de forma a permitir a restauração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qualquer versão de políticas;</w:t>
            </w:r>
          </w:p>
          <w:p w14:paraId="50C871E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analisar a performance de aplicações web;</w:t>
            </w:r>
          </w:p>
          <w:p w14:paraId="34C5D9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relatórios das aplicações;</w:t>
            </w:r>
          </w:p>
          <w:p w14:paraId="25431F2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prover métricas de aplicações como: </w:t>
            </w:r>
          </w:p>
          <w:p w14:paraId="1B0E829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Transações </w:t>
            </w:r>
            <w:proofErr w:type="gramStart"/>
            <w:r w:rsidRPr="00DC4B4A">
              <w:rPr>
                <w:rFonts w:asciiTheme="minorHAnsi" w:hAnsiTheme="minorHAnsi" w:cstheme="minorHAnsi"/>
              </w:rPr>
              <w:t>por Segundo</w:t>
            </w:r>
            <w:proofErr w:type="gramEnd"/>
            <w:r w:rsidRPr="00DC4B4A">
              <w:rPr>
                <w:rFonts w:asciiTheme="minorHAnsi" w:hAnsiTheme="minorHAnsi" w:cstheme="minorHAnsi"/>
              </w:rPr>
              <w:t>;</w:t>
            </w:r>
          </w:p>
          <w:p w14:paraId="16B4C4E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Tempo de latência do cliente e servidor;</w:t>
            </w:r>
          </w:p>
          <w:p w14:paraId="2FF1C667"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de requisição e resposta;</w:t>
            </w:r>
          </w:p>
          <w:p w14:paraId="69552F0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gerar informações para permitir análises históricas e auxiliar nos processos de manutenções preventivas, de troubleshooting, de planejamento de capacidade e de análise da experiência dos usuários finais no acesso das aplicações;</w:t>
            </w:r>
          </w:p>
          <w:p w14:paraId="03F97E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As informações coletadas deverão permitir a análise dos dados por aplicações, por </w:t>
            </w:r>
            <w:proofErr w:type="spellStart"/>
            <w:r w:rsidRPr="00DC4B4A">
              <w:rPr>
                <w:rFonts w:asciiTheme="minorHAnsi" w:hAnsiTheme="minorHAnsi" w:cstheme="minorHAnsi"/>
              </w:rPr>
              <w:t>URL’s</w:t>
            </w:r>
            <w:proofErr w:type="spellEnd"/>
            <w:r w:rsidRPr="00DC4B4A">
              <w:rPr>
                <w:rFonts w:asciiTheme="minorHAnsi" w:hAnsiTheme="minorHAnsi" w:cstheme="minorHAnsi"/>
              </w:rPr>
              <w:t>, por clientes e por servidores, permitindo assim a identificação mais precisa dos eventuais ofensores do tráfego suportado pela solução;</w:t>
            </w:r>
          </w:p>
          <w:p w14:paraId="158529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gerar informações estatísticas de acesso identificando para cada aplicação os métodos de acesso HTTP (GET e Post), o tipo de sistema operacional </w:t>
            </w:r>
            <w:r w:rsidRPr="00DC4B4A">
              <w:rPr>
                <w:rFonts w:asciiTheme="minorHAnsi" w:hAnsiTheme="minorHAnsi" w:cstheme="minorHAnsi"/>
              </w:rPr>
              <w:lastRenderedPageBreak/>
              <w:t>utilizado pelos clientes, e os browsers utilizados;</w:t>
            </w:r>
          </w:p>
          <w:p w14:paraId="309E699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geração de informações históricas deverá permitir:</w:t>
            </w:r>
          </w:p>
          <w:p w14:paraId="48456EF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O detalhamento do tempo de resposta total de carregamento de uma URL e ou Página;</w:t>
            </w:r>
          </w:p>
          <w:p w14:paraId="2ABFD5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Permitir a correlação de métricas de uso de rede com o comportamento das aplicações;</w:t>
            </w:r>
          </w:p>
          <w:p w14:paraId="1C6A7CB4"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de Segurança WEB:</w:t>
            </w:r>
          </w:p>
          <w:p w14:paraId="3C3EC64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proteger a infraestrutura web de ataques contra a camada de aplicação (Camada 7);</w:t>
            </w:r>
          </w:p>
          <w:p w14:paraId="4F4977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tecnologia para mitigação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em camada 7 baseado em análise comportamental, usando o aprendizado;</w:t>
            </w:r>
          </w:p>
          <w:p w14:paraId="506DA3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proteção contra ataques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através da análise de comportamento de trafego usando técnicas de análise de dados e </w:t>
            </w:r>
            <w:proofErr w:type="spellStart"/>
            <w:r w:rsidRPr="00DC4B4A">
              <w:rPr>
                <w:rFonts w:asciiTheme="minorHAnsi" w:hAnsiTheme="minorHAnsi" w:cstheme="minorHAnsi"/>
              </w:rPr>
              <w:t>Machine</w:t>
            </w:r>
            <w:proofErr w:type="spellEnd"/>
            <w:r w:rsidRPr="00DC4B4A">
              <w:rPr>
                <w:rFonts w:asciiTheme="minorHAnsi" w:hAnsiTheme="minorHAnsi" w:cstheme="minorHAnsi"/>
              </w:rPr>
              <w:t xml:space="preserve"> Learning;</w:t>
            </w:r>
          </w:p>
          <w:p w14:paraId="192A5C3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aprender automaticamente o comportamento da aplicação e combinar o comportamento heurístico do tráfego com o stress do servidor de aplicação para determinar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w:t>
            </w:r>
          </w:p>
          <w:p w14:paraId="092124F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Ao detectar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assinaturas dinâmicas devem ser automaticamente criadas e implementadas em tempo real para proteção da aplicação;</w:t>
            </w:r>
          </w:p>
          <w:p w14:paraId="5794EAC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Não deve haver a necessidade de intervenção de usuário para configurar limiares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pois esses valores devem ser auto ajustáveis e adaptativos de acordo com mudanças;</w:t>
            </w:r>
          </w:p>
          <w:p w14:paraId="06FFD1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Através da análise continua de carga e monitoração de saúde de servidores, deve ser possível identificar anomalias e mitiga-las;</w:t>
            </w:r>
          </w:p>
          <w:p w14:paraId="1F17C2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ajudar a prevenir contra ataques de </w:t>
            </w:r>
            <w:proofErr w:type="spellStart"/>
            <w:r w:rsidRPr="00DC4B4A">
              <w:rPr>
                <w:rFonts w:asciiTheme="minorHAnsi" w:hAnsiTheme="minorHAnsi" w:cstheme="minorHAnsi"/>
              </w:rPr>
              <w:t>Credential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Stuffing</w:t>
            </w:r>
            <w:proofErr w:type="spellEnd"/>
            <w:r w:rsidRPr="00DC4B4A">
              <w:rPr>
                <w:rFonts w:asciiTheme="minorHAnsi" w:hAnsiTheme="minorHAnsi" w:cstheme="minorHAnsi"/>
              </w:rPr>
              <w:t>, onde bases de credenciais expostas na Internet são usados para tentativa de acesso de outras aplicações Web;</w:t>
            </w:r>
          </w:p>
          <w:p w14:paraId="6D9B05D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a capacidade de automaticamente capturar tráfego no formato TCP </w:t>
            </w:r>
            <w:proofErr w:type="spellStart"/>
            <w:r w:rsidRPr="00DC4B4A">
              <w:rPr>
                <w:rFonts w:asciiTheme="minorHAnsi" w:hAnsiTheme="minorHAnsi" w:cstheme="minorHAnsi"/>
              </w:rPr>
              <w:t>Dump</w:t>
            </w:r>
            <w:proofErr w:type="spellEnd"/>
            <w:r w:rsidRPr="00DC4B4A">
              <w:rPr>
                <w:rFonts w:asciiTheme="minorHAnsi" w:hAnsiTheme="minorHAnsi" w:cstheme="minorHAnsi"/>
              </w:rPr>
              <w:t xml:space="preserve"> relativos aos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Web </w:t>
            </w:r>
            <w:proofErr w:type="spellStart"/>
            <w:r w:rsidRPr="00DC4B4A">
              <w:rPr>
                <w:rFonts w:asciiTheme="minorHAnsi" w:hAnsiTheme="minorHAnsi" w:cstheme="minorHAnsi"/>
              </w:rPr>
              <w:t>Scraping</w:t>
            </w:r>
            <w:proofErr w:type="spellEnd"/>
            <w:r w:rsidRPr="00DC4B4A">
              <w:rPr>
                <w:rFonts w:asciiTheme="minorHAnsi" w:hAnsiTheme="minorHAnsi" w:cstheme="minorHAnsi"/>
              </w:rPr>
              <w:t xml:space="preserve"> e força bruta permitindo uma análise mais aprofundada por parte do administrador;</w:t>
            </w:r>
          </w:p>
          <w:p w14:paraId="6F3C62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uso de firewall camada 3-4 junto com firewall camada 7 no mesmo equipamento/</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para evitar problemas com o aumento da latência;</w:t>
            </w:r>
          </w:p>
          <w:p w14:paraId="7A8F14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a certificação ICSA para Firewall de Aplicação (Web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Firewall);</w:t>
            </w:r>
          </w:p>
          <w:p w14:paraId="5E01A1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utilização de um modelo positivo de segurança para proteger contra ataques conhecidos aos protocolos HTTP e HTTPS e às aplicações web acessíveis através destes;</w:t>
            </w:r>
          </w:p>
          <w:p w14:paraId="7F90FC7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política de segurança de aplicações web predefinidas na solução;</w:t>
            </w:r>
          </w:p>
          <w:p w14:paraId="78320E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 criação de políticas diferenciadas por aplicação e por URL, onde cada </w:t>
            </w:r>
            <w:r w:rsidRPr="00DC4B4A">
              <w:rPr>
                <w:rFonts w:asciiTheme="minorHAnsi" w:hAnsiTheme="minorHAnsi" w:cstheme="minorHAnsi"/>
              </w:rPr>
              <w:lastRenderedPageBreak/>
              <w:t>aplicação e URL poderão ter políticas totalmente diferentes;</w:t>
            </w:r>
          </w:p>
          <w:p w14:paraId="336E1FA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políticas diferenciadas por aplicação;</w:t>
            </w:r>
          </w:p>
          <w:p w14:paraId="22C0C2B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Permite configurar de forma granular, por aplicação protegida, restrições de métodos HTTP permitidos, tipos ou versões de protocolos, tipos de caracteres e versões utilizadas de cookies;</w:t>
            </w:r>
          </w:p>
          <w:p w14:paraId="57FA2AF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se integrar a soluções de análise de vulnerabilidade compatíveis com DAST (</w:t>
            </w:r>
            <w:proofErr w:type="spellStart"/>
            <w:r w:rsidRPr="00DC4B4A">
              <w:rPr>
                <w:rFonts w:asciiTheme="minorHAnsi" w:hAnsiTheme="minorHAnsi" w:cstheme="minorHAnsi"/>
              </w:rPr>
              <w:t>Dynamic</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Security </w:t>
            </w:r>
            <w:proofErr w:type="spellStart"/>
            <w:r w:rsidRPr="00DC4B4A">
              <w:rPr>
                <w:rFonts w:asciiTheme="minorHAnsi" w:hAnsiTheme="minorHAnsi" w:cstheme="minorHAnsi"/>
              </w:rPr>
              <w:t>Testing</w:t>
            </w:r>
            <w:proofErr w:type="spellEnd"/>
            <w:r w:rsidRPr="00DC4B4A">
              <w:rPr>
                <w:rFonts w:asciiTheme="minorHAnsi" w:hAnsiTheme="minorHAnsi" w:cstheme="minorHAnsi"/>
              </w:rPr>
              <w:t>). O resultado desta análise deve ser utilizado para configurar as políticas do equipamento;</w:t>
            </w:r>
          </w:p>
          <w:p w14:paraId="334FFD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inspeção de upload de arquivos para os servidores de aplicação;</w:t>
            </w:r>
          </w:p>
          <w:p w14:paraId="1EB1B72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Essa inspeção pode ser </w:t>
            </w:r>
            <w:proofErr w:type="gramStart"/>
            <w:r w:rsidRPr="00DC4B4A">
              <w:rPr>
                <w:rFonts w:asciiTheme="minorHAnsi" w:hAnsiTheme="minorHAnsi" w:cstheme="minorHAnsi"/>
              </w:rPr>
              <w:t>feito</w:t>
            </w:r>
            <w:proofErr w:type="gramEnd"/>
            <w:r w:rsidRPr="00DC4B4A">
              <w:rPr>
                <w:rFonts w:asciiTheme="minorHAnsi" w:hAnsiTheme="minorHAnsi" w:cstheme="minorHAnsi"/>
              </w:rPr>
              <w:t xml:space="preserve"> via integração ICAP. Deve ser possível integrar com diferentes softwares de Antivírus;</w:t>
            </w:r>
          </w:p>
          <w:p w14:paraId="22CCA91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que regras customizadas em linguagem aberta possam ser utilizadas para customizar e aumentar a proteção contra ataques recentes;</w:t>
            </w:r>
          </w:p>
          <w:p w14:paraId="207FA13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 integrar com outras soluções de segurança e análise de logs de outros fabricantes;</w:t>
            </w:r>
          </w:p>
          <w:p w14:paraId="5B59586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tecnologia de detecção de anomalias baseada em rastreamento de identificação de dispositivos, permitindo a detecção de </w:t>
            </w:r>
            <w:proofErr w:type="spellStart"/>
            <w:proofErr w:type="gramStart"/>
            <w:r w:rsidRPr="00DC4B4A">
              <w:rPr>
                <w:rFonts w:asciiTheme="minorHAnsi" w:hAnsiTheme="minorHAnsi" w:cstheme="minorHAnsi"/>
              </w:rPr>
              <w:t>DoS</w:t>
            </w:r>
            <w:proofErr w:type="spellEnd"/>
            <w:r w:rsidRPr="00DC4B4A">
              <w:rPr>
                <w:rFonts w:asciiTheme="minorHAnsi" w:hAnsiTheme="minorHAnsi" w:cstheme="minorHAnsi"/>
              </w:rPr>
              <w:t>, ataques</w:t>
            </w:r>
            <w:proofErr w:type="gramEnd"/>
            <w:r w:rsidRPr="00DC4B4A">
              <w:rPr>
                <w:rFonts w:asciiTheme="minorHAnsi" w:hAnsiTheme="minorHAnsi" w:cstheme="minorHAnsi"/>
              </w:rPr>
              <w:t xml:space="preserve"> de força bruta e ataques de sequestro de sessão. Deve ser possível filtrar relatórios por identificação de dispositivos;</w:t>
            </w:r>
          </w:p>
          <w:p w14:paraId="0DA07C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incluir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repetidamente falharem a desafios no browser. Portanto o sistema não precisa usar recursos para mitigar tráfego enviado por esses endereços IP. Ao entrar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 sistema automaticamente bloqueia os pacotes enviados por esse endereço por um período de tempo;</w:t>
            </w:r>
          </w:p>
          <w:p w14:paraId="60D2066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prover suporte e fazer a proteção do tráfego em cima de protocolo </w:t>
            </w:r>
            <w:proofErr w:type="spellStart"/>
            <w:r w:rsidRPr="00DC4B4A">
              <w:rPr>
                <w:rFonts w:asciiTheme="minorHAnsi" w:hAnsiTheme="minorHAnsi" w:cstheme="minorHAnsi"/>
              </w:rPr>
              <w:t>WebSocket</w:t>
            </w:r>
            <w:proofErr w:type="spellEnd"/>
            <w:r w:rsidRPr="00DC4B4A">
              <w:rPr>
                <w:rFonts w:asciiTheme="minorHAnsi" w:hAnsiTheme="minorHAnsi" w:cstheme="minorHAnsi"/>
              </w:rPr>
              <w:t>;</w:t>
            </w:r>
          </w:p>
          <w:p w14:paraId="744BE4E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possibilitar o uso de múltiplas formas de </w:t>
            </w:r>
            <w:proofErr w:type="spellStart"/>
            <w:r w:rsidRPr="00DC4B4A">
              <w:rPr>
                <w:rFonts w:asciiTheme="minorHAnsi" w:hAnsiTheme="minorHAnsi" w:cstheme="minorHAnsi"/>
              </w:rPr>
              <w:t>logging</w:t>
            </w:r>
            <w:proofErr w:type="spellEnd"/>
            <w:r w:rsidRPr="00DC4B4A">
              <w:rPr>
                <w:rFonts w:asciiTheme="minorHAnsi" w:hAnsiTheme="minorHAnsi" w:cstheme="minorHAnsi"/>
              </w:rPr>
              <w:t xml:space="preserve"> remoto ao mesmo tempo para a mesma aplicação. Portanto dever ser possível por exemplo registrar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válidos num servidor de SIEM e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inválidos em outro servidor de SIEM de outra marca e modelo;</w:t>
            </w:r>
          </w:p>
          <w:p w14:paraId="1E9A0D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possuir funcionalidade de proteção positiva e segura contra ataques, incluindo pelo menos:</w:t>
            </w:r>
          </w:p>
          <w:p w14:paraId="16FA154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Acesso por Força Bruta;</w:t>
            </w:r>
          </w:p>
          <w:p w14:paraId="131023C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Ameaças Web AJAX/JSON;</w:t>
            </w:r>
          </w:p>
          <w:p w14:paraId="6D389BD2"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lastRenderedPageBreak/>
              <w:t>DoS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camada 7;</w:t>
            </w:r>
          </w:p>
          <w:p w14:paraId="2FBEB9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Buffer Overflow;</w:t>
            </w:r>
          </w:p>
          <w:p w14:paraId="42CD378E"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Cross Site Request Forgery (CSRF);</w:t>
            </w:r>
          </w:p>
          <w:p w14:paraId="55D91FA5"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Cross-Site Scripting (XSS);</w:t>
            </w:r>
          </w:p>
          <w:p w14:paraId="059FEDB6"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SQL Injection;</w:t>
            </w:r>
          </w:p>
          <w:p w14:paraId="636F20C1"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Parameter tampering;</w:t>
            </w:r>
          </w:p>
          <w:p w14:paraId="39486A73"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Cookie poisoning;</w:t>
            </w:r>
          </w:p>
          <w:p w14:paraId="2A288B8E"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HTTP Request Smuggling;</w:t>
            </w:r>
          </w:p>
          <w:p w14:paraId="707E8EE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Manipulação de campos escondidos;</w:t>
            </w:r>
          </w:p>
          <w:p w14:paraId="423CA58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Manipulação de cookies;</w:t>
            </w:r>
          </w:p>
          <w:p w14:paraId="2BA7310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Roubo de sessão através de manipulação de cookies;</w:t>
            </w:r>
          </w:p>
          <w:p w14:paraId="4811364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Sequestro de sessão;</w:t>
            </w:r>
          </w:p>
          <w:p w14:paraId="575C465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Força bruta no browser;</w:t>
            </w:r>
          </w:p>
          <w:p w14:paraId="0A035DD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XML </w:t>
            </w:r>
            <w:proofErr w:type="spellStart"/>
            <w:r w:rsidRPr="00DC4B4A">
              <w:rPr>
                <w:rFonts w:asciiTheme="minorHAnsi" w:hAnsiTheme="minorHAnsi" w:cstheme="minorHAnsi"/>
              </w:rPr>
              <w:t>bombs</w:t>
            </w:r>
            <w:proofErr w:type="spellEnd"/>
            <w:r w:rsidRPr="00DC4B4A">
              <w:rPr>
                <w:rFonts w:asciiTheme="minorHAnsi" w:hAnsiTheme="minorHAnsi" w:cstheme="minorHAnsi"/>
              </w:rPr>
              <w:t>/</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3E329EB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consistência de formulários;</w:t>
            </w:r>
          </w:p>
          <w:p w14:paraId="3700E95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do cabeçalho do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xml:space="preserve">” para identificar clientes inválidos. </w:t>
            </w:r>
          </w:p>
          <w:p w14:paraId="3904944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uso de páginas de login AJAX/</w:t>
            </w:r>
            <w:proofErr w:type="gramStart"/>
            <w:r w:rsidRPr="00DC4B4A">
              <w:rPr>
                <w:rFonts w:asciiTheme="minorHAnsi" w:hAnsiTheme="minorHAnsi" w:cstheme="minorHAnsi"/>
              </w:rPr>
              <w:t>JSON  tanto</w:t>
            </w:r>
            <w:proofErr w:type="gramEnd"/>
            <w:r w:rsidRPr="00DC4B4A">
              <w:rPr>
                <w:rFonts w:asciiTheme="minorHAnsi" w:hAnsiTheme="minorHAnsi" w:cstheme="minorHAnsi"/>
              </w:rPr>
              <w:t xml:space="preserve"> com configuração manual como descoberta automática;</w:t>
            </w:r>
          </w:p>
          <w:p w14:paraId="7FB97AA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ser capaz de identificar e bloquear ataques através de:</w:t>
            </w:r>
          </w:p>
          <w:p w14:paraId="09A333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Assinaturas, com atualização periódica da base pelo fabricante;</w:t>
            </w:r>
          </w:p>
          <w:p w14:paraId="54EC75F0"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As assinaturas devem ser atualizadas durante o período do contrato de suporte e garantia sem que seja necessário nenhum custo a mais por parte da CONTRATANTE na aquisição de novas licenças ou subscrições. Deve fazer parte da solução ofertada;</w:t>
            </w:r>
          </w:p>
          <w:p w14:paraId="0E755D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Regras de verificação personalizadas – política de segurança configurada.</w:t>
            </w:r>
          </w:p>
          <w:p w14:paraId="47A1B3A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Prevenir contra vazamento de dados sensíveis (mensagens de erro HTTP, códigos das aplicações, entre outros) dos servidores de aplicação, retirando os dados ou mascarando a informação nas páginas enviadas aos usuários;</w:t>
            </w:r>
          </w:p>
          <w:p w14:paraId="2175E3F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customização da resposta de bloqueio;</w:t>
            </w:r>
          </w:p>
          <w:p w14:paraId="42B81DF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liberação temporária ou definitiva (</w:t>
            </w:r>
            <w:proofErr w:type="spellStart"/>
            <w:r w:rsidRPr="00DC4B4A">
              <w:rPr>
                <w:rFonts w:asciiTheme="minorHAnsi" w:hAnsiTheme="minorHAnsi" w:cstheme="minorHAnsi"/>
              </w:rPr>
              <w:t>whitelist</w:t>
            </w:r>
            <w:proofErr w:type="spellEnd"/>
            <w:r w:rsidRPr="00DC4B4A">
              <w:rPr>
                <w:rFonts w:asciiTheme="minorHAnsi" w:hAnsiTheme="minorHAnsi" w:cstheme="minorHAnsi"/>
              </w:rPr>
              <w:t>) de endereços IP bloqueados por terem originados ataques detectados pela solução;</w:t>
            </w:r>
          </w:p>
          <w:p w14:paraId="2C62DB1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limitar o número de conexões e requisições por IP de origem para cada endereço IP Virtual;</w:t>
            </w:r>
          </w:p>
          <w:p w14:paraId="677B97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Deve permitir adicionar, automaticamente e manualmente, em uma lista de bloqueio, os endereços IP de origem que ultrapassarem o limite estabelecido, por um período determinado através de configuração;</w:t>
            </w:r>
          </w:p>
          <w:p w14:paraId="0B74137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criar lista de exceção (</w:t>
            </w:r>
            <w:proofErr w:type="spellStart"/>
            <w:r w:rsidRPr="00DC4B4A">
              <w:rPr>
                <w:rFonts w:asciiTheme="minorHAnsi" w:hAnsiTheme="minorHAnsi" w:cstheme="minorHAnsi"/>
              </w:rPr>
              <w:t>whitelist</w:t>
            </w:r>
            <w:proofErr w:type="spellEnd"/>
            <w:r w:rsidRPr="00DC4B4A">
              <w:rPr>
                <w:rFonts w:asciiTheme="minorHAnsi" w:hAnsiTheme="minorHAnsi" w:cstheme="minorHAnsi"/>
              </w:rPr>
              <w:t xml:space="preserve">) por endereço IP específico ou faixa de </w:t>
            </w:r>
            <w:proofErr w:type="spellStart"/>
            <w:r w:rsidRPr="00DC4B4A">
              <w:rPr>
                <w:rFonts w:asciiTheme="minorHAnsi" w:hAnsiTheme="minorHAnsi" w:cstheme="minorHAnsi"/>
              </w:rPr>
              <w:t>sub-rede</w:t>
            </w:r>
            <w:proofErr w:type="spellEnd"/>
            <w:r w:rsidRPr="00DC4B4A">
              <w:rPr>
                <w:rFonts w:asciiTheme="minorHAnsi" w:hAnsiTheme="minorHAnsi" w:cstheme="minorHAnsi"/>
              </w:rPr>
              <w:t>;</w:t>
            </w:r>
          </w:p>
          <w:p w14:paraId="7F1C77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modelo de segurança positiva definido pelo OWASP, pelo menos o que consta no TOP 10;</w:t>
            </w:r>
            <w:r w:rsidRPr="00DC4B4A">
              <w:rPr>
                <w:rFonts w:asciiTheme="minorHAnsi" w:hAnsiTheme="minorHAnsi" w:cstheme="minorHAnsi"/>
              </w:rPr>
              <w:tab/>
            </w:r>
          </w:p>
          <w:p w14:paraId="022AFCA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462C89D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implantar, no mínimo, as seguintes funcionalidades:</w:t>
            </w:r>
          </w:p>
          <w:p w14:paraId="35B09C6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Proteção contra Buffer Overflow;</w:t>
            </w:r>
          </w:p>
          <w:p w14:paraId="536DEF9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URL;</w:t>
            </w:r>
          </w:p>
          <w:p w14:paraId="3B8D6692" w14:textId="77777777" w:rsidR="00D623A5" w:rsidRPr="00DC4B4A" w:rsidRDefault="00D623A5" w:rsidP="007C1ADA">
            <w:pPr>
              <w:pStyle w:val="TextBody"/>
              <w:numPr>
                <w:ilvl w:val="2"/>
                <w:numId w:val="20"/>
              </w:numPr>
              <w:rPr>
                <w:rFonts w:asciiTheme="minorHAnsi" w:hAnsiTheme="minorHAnsi" w:cstheme="minorHAnsi"/>
                <w:lang w:val="en-US"/>
              </w:rPr>
            </w:pPr>
            <w:proofErr w:type="spellStart"/>
            <w:r w:rsidRPr="00DC4B4A">
              <w:rPr>
                <w:rFonts w:asciiTheme="minorHAnsi" w:hAnsiTheme="minorHAnsi" w:cstheme="minorHAnsi"/>
                <w:lang w:val="en-US"/>
              </w:rPr>
              <w:t>Checagem</w:t>
            </w:r>
            <w:proofErr w:type="spellEnd"/>
            <w:r w:rsidRPr="00DC4B4A">
              <w:rPr>
                <w:rFonts w:asciiTheme="minorHAnsi" w:hAnsiTheme="minorHAnsi" w:cstheme="minorHAnsi"/>
                <w:lang w:val="en-US"/>
              </w:rPr>
              <w:t xml:space="preserve"> de </w:t>
            </w:r>
            <w:proofErr w:type="spellStart"/>
            <w:r w:rsidRPr="00DC4B4A">
              <w:rPr>
                <w:rFonts w:asciiTheme="minorHAnsi" w:hAnsiTheme="minorHAnsi" w:cstheme="minorHAnsi"/>
                <w:lang w:val="en-US"/>
              </w:rPr>
              <w:t>métodos</w:t>
            </w:r>
            <w:proofErr w:type="spellEnd"/>
            <w:r w:rsidRPr="00DC4B4A">
              <w:rPr>
                <w:rFonts w:asciiTheme="minorHAnsi" w:hAnsiTheme="minorHAnsi" w:cstheme="minorHAnsi"/>
                <w:lang w:val="en-US"/>
              </w:rPr>
              <w:t xml:space="preserve"> HTTP </w:t>
            </w:r>
            <w:proofErr w:type="spellStart"/>
            <w:r w:rsidRPr="00DC4B4A">
              <w:rPr>
                <w:rFonts w:asciiTheme="minorHAnsi" w:hAnsiTheme="minorHAnsi" w:cstheme="minorHAnsi"/>
                <w:lang w:val="en-US"/>
              </w:rPr>
              <w:t>utilizados</w:t>
            </w:r>
            <w:proofErr w:type="spellEnd"/>
            <w:r w:rsidRPr="00DC4B4A">
              <w:rPr>
                <w:rFonts w:asciiTheme="minorHAnsi" w:hAnsiTheme="minorHAnsi" w:cstheme="minorHAnsi"/>
                <w:lang w:val="en-US"/>
              </w:rPr>
              <w:t xml:space="preserve"> (GET, POST, HEAD, OPTIONS, PUT, TRACE, DELETE, CONNECT);</w:t>
            </w:r>
          </w:p>
          <w:p w14:paraId="3AA4CC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Proteção contra envios de comandos SQL escondidos nas requisições enviadas a bases de dados (SQL </w:t>
            </w:r>
            <w:proofErr w:type="spellStart"/>
            <w:r w:rsidRPr="00DC4B4A">
              <w:rPr>
                <w:rFonts w:asciiTheme="minorHAnsi" w:hAnsiTheme="minorHAnsi" w:cstheme="minorHAnsi"/>
              </w:rPr>
              <w:t>Injection</w:t>
            </w:r>
            <w:proofErr w:type="spellEnd"/>
            <w:r w:rsidRPr="00DC4B4A">
              <w:rPr>
                <w:rFonts w:asciiTheme="minorHAnsi" w:hAnsiTheme="minorHAnsi" w:cstheme="minorHAnsi"/>
              </w:rPr>
              <w:t>);</w:t>
            </w:r>
          </w:p>
          <w:p w14:paraId="5F424B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Proteção contra Cross-site </w:t>
            </w:r>
            <w:proofErr w:type="spellStart"/>
            <w:r w:rsidRPr="00DC4B4A">
              <w:rPr>
                <w:rFonts w:asciiTheme="minorHAnsi" w:hAnsiTheme="minorHAnsi" w:cstheme="minorHAnsi"/>
              </w:rPr>
              <w:t>Scripting</w:t>
            </w:r>
            <w:proofErr w:type="spellEnd"/>
            <w:r w:rsidRPr="00DC4B4A">
              <w:rPr>
                <w:rFonts w:asciiTheme="minorHAnsi" w:hAnsiTheme="minorHAnsi" w:cstheme="minorHAnsi"/>
              </w:rPr>
              <w:t>;</w:t>
            </w:r>
          </w:p>
          <w:p w14:paraId="0D50D3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Funcionalidade de Cookie </w:t>
            </w:r>
            <w:proofErr w:type="spellStart"/>
            <w:r w:rsidRPr="00DC4B4A">
              <w:rPr>
                <w:rFonts w:asciiTheme="minorHAnsi" w:hAnsiTheme="minorHAnsi" w:cstheme="minorHAnsi"/>
              </w:rPr>
              <w:t>Encryption</w:t>
            </w:r>
            <w:proofErr w:type="spellEnd"/>
            <w:r w:rsidRPr="00DC4B4A">
              <w:rPr>
                <w:rFonts w:asciiTheme="minorHAnsi" w:hAnsiTheme="minorHAnsi" w:cstheme="minorHAnsi"/>
              </w:rPr>
              <w:t>;</w:t>
            </w:r>
          </w:p>
          <w:p w14:paraId="70CAA98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consistência de formulários;</w:t>
            </w:r>
          </w:p>
          <w:p w14:paraId="29D65FB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do cabeçalho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para identificar clientes inválidos;</w:t>
            </w:r>
          </w:p>
          <w:p w14:paraId="202372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Implementar funcionalidades para proteção contra exposição de informações do ambiente e servidores internos, incluindo pelo menos:</w:t>
            </w:r>
          </w:p>
          <w:p w14:paraId="0ADB7D3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Informações que identifique o sistema operacional e o servidor web através de “impressão digital” dos sistemas;</w:t>
            </w:r>
          </w:p>
          <w:p w14:paraId="215FAA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Esconder qualquer mensagem de erro HTTP dos usuários;</w:t>
            </w:r>
          </w:p>
          <w:p w14:paraId="6E0AC2D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Remover as mensagens de erro às páginas que serão enviadas aos usuários;</w:t>
            </w:r>
          </w:p>
          <w:p w14:paraId="2DE13B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utilização de uma página HTML informativa e personalizável como HTTP Response aos bloqueios;</w:t>
            </w:r>
          </w:p>
          <w:p w14:paraId="34B91F4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verificar o endereço de origem do pacote IP no cabeçalho IP e no parâmetro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(XFF);</w:t>
            </w:r>
          </w:p>
          <w:p w14:paraId="3CF28CF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suportar a criação de políticas por geolocalização, permitindo que o tráfego de determinado(s) país/países seja(m) bloqueado(s);</w:t>
            </w:r>
          </w:p>
          <w:p w14:paraId="401697D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mecanismo de aprendizado automático capaz de identificar todos os conteúdos das aplicações, incluindo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parâmetros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campos de formulários, o que se espera de cada campo (tipo de dado, tamanho de caracteres), cookies, arquivos </w:t>
            </w:r>
            <w:r w:rsidRPr="00DC4B4A">
              <w:rPr>
                <w:rFonts w:asciiTheme="minorHAnsi" w:hAnsiTheme="minorHAnsi" w:cstheme="minorHAnsi"/>
              </w:rPr>
              <w:lastRenderedPageBreak/>
              <w:t>XML e elementos XML;</w:t>
            </w:r>
          </w:p>
          <w:p w14:paraId="3DCC61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possuir uma funcionalidade de criação automática de políticas, onde a política de segurança é criada e atualizada automaticamente baseando-se no tráfego real observado à aplicação;</w:t>
            </w:r>
          </w:p>
          <w:p w14:paraId="64D4E7B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perfil aprendido de forma automatizada pode ser ajustado, editado ou bloqueado;</w:t>
            </w:r>
          </w:p>
          <w:p w14:paraId="56C9F0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proteção baseada em assinaturas para prover proteção contra ataques conhecidos. Deverá ser possível desabilitar algumas assinaturas específicas em determinados parâmetros, como uma exceção </w:t>
            </w:r>
            <w:proofErr w:type="spellStart"/>
            <w:r w:rsidRPr="00DC4B4A">
              <w:rPr>
                <w:rFonts w:asciiTheme="minorHAnsi" w:hAnsiTheme="minorHAnsi" w:cstheme="minorHAnsi"/>
              </w:rPr>
              <w:t>a</w:t>
            </w:r>
            <w:proofErr w:type="spellEnd"/>
            <w:r w:rsidRPr="00DC4B4A">
              <w:rPr>
                <w:rFonts w:asciiTheme="minorHAnsi" w:hAnsiTheme="minorHAnsi" w:cstheme="minorHAnsi"/>
              </w:rPr>
              <w:t xml:space="preserve"> regra geral;</w:t>
            </w:r>
          </w:p>
          <w:p w14:paraId="1C10F8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atualizações de assinaturas deverão passar por um período configurável de testes, ondes nenhuma requisição que viole a assinatura será bloqueada, apenas informada no relatório. Este processo deve ser automatizado, não sendo necessário criar regras específicas a cada atualização de assinatura;</w:t>
            </w:r>
          </w:p>
          <w:p w14:paraId="52275D4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permitir o bloqueio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7, possuindo também a opção de apenas registrar o ataque, sem tomar nenhuma ação de bloqueio;</w:t>
            </w:r>
          </w:p>
          <w:p w14:paraId="4B3201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as seguintes formas de detecção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de aplicação: </w:t>
            </w:r>
          </w:p>
          <w:p w14:paraId="58837CF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de requisições por segundo enviados a uma URL específica; </w:t>
            </w:r>
          </w:p>
          <w:p w14:paraId="475EB83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de requisições por segundo enviados de um IP específico; </w:t>
            </w:r>
          </w:p>
          <w:p w14:paraId="17CE33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Detecção através de código executado no cliente com o objetivo de detectar interação humana ou comportamento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xml:space="preserve">); </w:t>
            </w:r>
          </w:p>
          <w:p w14:paraId="5C8888F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máximo de transações por segundo (TPS) de um determinado IP; </w:t>
            </w:r>
          </w:p>
          <w:p w14:paraId="7CFAEAA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Aumento de um determinado percentual do número de transações por segundo (TPS); </w:t>
            </w:r>
          </w:p>
          <w:p w14:paraId="410A009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Aumento do stress do servidor de aplicação;</w:t>
            </w:r>
          </w:p>
          <w:p w14:paraId="37C539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bloqueio de ataques de força bruta de usuário/senha em páginas de acesso (login) que protegem áreas restritas. Este bloqueio deve limitar o número máximo de tentativas e o tempo do bloqueio deverá ser configurável;</w:t>
            </w:r>
          </w:p>
          <w:p w14:paraId="2430815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permitir o bloqueio de determinados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ultrapassarem um número máximo de violações por minuto. O período de bloqueio deverá ser configurável e durante este período todas as requisições do cliente serão bloqueadas automaticamente;</w:t>
            </w:r>
          </w:p>
          <w:p w14:paraId="73DFC83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bloqueio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xml:space="preserve">) que acessam a aplicação através de detecção automática, não dependendo de cadastros manuais. Robôs conhecidos do mercado, como Google, Yahoo e Microsoft Bing deverão ser </w:t>
            </w:r>
            <w:r w:rsidRPr="00DC4B4A">
              <w:rPr>
                <w:rFonts w:asciiTheme="minorHAnsi" w:hAnsiTheme="minorHAnsi" w:cstheme="minorHAnsi"/>
              </w:rPr>
              <w:lastRenderedPageBreak/>
              <w:t>liberados por padrão;</w:t>
            </w:r>
          </w:p>
          <w:p w14:paraId="6B0FDF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cadastro de robôs que podem acessar a aplicação;</w:t>
            </w:r>
          </w:p>
          <w:p w14:paraId="5B0BCF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proteger a aplicação Web contra robôs sofisticados através da combinação de desafios enviados ao browser do usuário e técnicas avançadas de analise comportamental;</w:t>
            </w:r>
          </w:p>
          <w:p w14:paraId="6F2A976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possuir proteção proativa contra ataques automatizados por robôs e outras ferramentas de ataque;</w:t>
            </w:r>
          </w:p>
          <w:p w14:paraId="4FFE504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encriptar dados e credenciais na camada de aplicação, sem ter a necessidade de atualizar a aplicação;</w:t>
            </w:r>
          </w:p>
          <w:p w14:paraId="6A5AD7A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Essas informações devem ser encriptadas para proteger o login e as credenciais dos usuários e com isso os dados da aplicação;</w:t>
            </w:r>
          </w:p>
          <w:p w14:paraId="3A1051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proteger informações sensíveis e confidenciais da interceptação por terceiros, através da criptografia de dados quando ainda no browser do usuário;</w:t>
            </w:r>
          </w:p>
          <w:p w14:paraId="1F1D070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Deve proteger esses dados criptografados de malwares e </w:t>
            </w:r>
            <w:proofErr w:type="spellStart"/>
            <w:r w:rsidRPr="00DC4B4A">
              <w:rPr>
                <w:rFonts w:asciiTheme="minorHAnsi" w:hAnsiTheme="minorHAnsi" w:cstheme="minorHAnsi"/>
              </w:rPr>
              <w:t>keyloggers</w:t>
            </w:r>
            <w:proofErr w:type="spellEnd"/>
            <w:r w:rsidRPr="00DC4B4A">
              <w:rPr>
                <w:rFonts w:asciiTheme="minorHAnsi" w:hAnsiTheme="minorHAnsi" w:cstheme="minorHAnsi"/>
              </w:rPr>
              <w:t>;</w:t>
            </w:r>
          </w:p>
          <w:p w14:paraId="37A418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implementar proteção ao JSON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Object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Notation</w:t>
            </w:r>
            <w:proofErr w:type="spellEnd"/>
            <w:r w:rsidRPr="00DC4B4A">
              <w:rPr>
                <w:rFonts w:asciiTheme="minorHAnsi" w:hAnsiTheme="minorHAnsi" w:cstheme="minorHAnsi"/>
              </w:rPr>
              <w:t>);</w:t>
            </w:r>
          </w:p>
          <w:p w14:paraId="2D3D4E8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firewall XML integrado com suporte a filtro e validação de funções XML específicas da aplicação;</w:t>
            </w:r>
          </w:p>
          <w:p w14:paraId="23FA438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Implementar a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 através dos seguintes métodos:</w:t>
            </w:r>
          </w:p>
          <w:p w14:paraId="52FE15A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Criptografar/</w:t>
            </w:r>
            <w:proofErr w:type="spellStart"/>
            <w:r w:rsidRPr="00DC4B4A">
              <w:rPr>
                <w:rFonts w:asciiTheme="minorHAnsi" w:hAnsiTheme="minorHAnsi" w:cstheme="minorHAnsi"/>
              </w:rPr>
              <w:t>Decriptografar</w:t>
            </w:r>
            <w:proofErr w:type="spellEnd"/>
            <w:r w:rsidRPr="00DC4B4A">
              <w:rPr>
                <w:rFonts w:asciiTheme="minorHAnsi" w:hAnsiTheme="minorHAnsi" w:cstheme="minorHAnsi"/>
              </w:rPr>
              <w:t xml:space="preserve"> partes das mensagens SOAP;</w:t>
            </w:r>
          </w:p>
          <w:p w14:paraId="789229B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Assinar digitalmente partes das mensagens SOAP;</w:t>
            </w:r>
          </w:p>
          <w:p w14:paraId="1A57679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Verificação de partes das mensagens SOAP; </w:t>
            </w:r>
          </w:p>
          <w:p w14:paraId="262CD28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Prevenir o vazamento de informações, permitindo o bloqueio ou a remoção dos dados confidenciais;</w:t>
            </w:r>
          </w:p>
          <w:p w14:paraId="20968A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Prevenir que erros de aplicação ou </w:t>
            </w:r>
            <w:proofErr w:type="spellStart"/>
            <w:r w:rsidRPr="00DC4B4A">
              <w:rPr>
                <w:rFonts w:asciiTheme="minorHAnsi" w:hAnsiTheme="minorHAnsi" w:cstheme="minorHAnsi"/>
              </w:rPr>
              <w:t>infra-estrutura</w:t>
            </w:r>
            <w:proofErr w:type="spellEnd"/>
            <w:r w:rsidRPr="00DC4B4A">
              <w:rPr>
                <w:rFonts w:asciiTheme="minorHAnsi" w:hAnsiTheme="minorHAnsi" w:cstheme="minorHAnsi"/>
              </w:rPr>
              <w:t xml:space="preserve"> sejam mostrados ao usuário;</w:t>
            </w:r>
          </w:p>
          <w:p w14:paraId="4A41711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ter integração, via ICAP, com servidor de </w:t>
            </w:r>
            <w:proofErr w:type="spellStart"/>
            <w:r w:rsidRPr="00DC4B4A">
              <w:rPr>
                <w:rFonts w:asciiTheme="minorHAnsi" w:hAnsiTheme="minorHAnsi" w:cstheme="minorHAnsi"/>
              </w:rPr>
              <w:t>anti-vírus</w:t>
            </w:r>
            <w:proofErr w:type="spellEnd"/>
            <w:r w:rsidRPr="00DC4B4A">
              <w:rPr>
                <w:rFonts w:asciiTheme="minorHAnsi" w:hAnsiTheme="minorHAnsi" w:cstheme="minorHAnsi"/>
              </w:rPr>
              <w:t xml:space="preserve"> para verificação dos arquivos a serem carregados nos servidores;</w:t>
            </w:r>
          </w:p>
          <w:p w14:paraId="4B9D5F8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6F6640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proteger o protocolo FTP com pelo menos os seguintes métodos:</w:t>
            </w:r>
          </w:p>
          <w:p w14:paraId="40B4A25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Determinar os comandos FTP permitidos; </w:t>
            </w:r>
          </w:p>
          <w:p w14:paraId="6CC4DF9C"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FTP anônimos;</w:t>
            </w:r>
          </w:p>
          <w:p w14:paraId="57C3551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Checar conformidade com o protocolo FTP;</w:t>
            </w:r>
          </w:p>
          <w:p w14:paraId="7BA513A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Proteger contra ataques de força bruta nos logins;</w:t>
            </w:r>
          </w:p>
          <w:p w14:paraId="06F09B0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proteger o protocolo SMTP com pelo menos os seguintes métodos: </w:t>
            </w:r>
          </w:p>
          <w:p w14:paraId="57784AF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comunicação deve ser aderente a RFC 2821;</w:t>
            </w:r>
          </w:p>
          <w:p w14:paraId="3CE09D0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Limitar o número de mensagens; </w:t>
            </w:r>
          </w:p>
          <w:p w14:paraId="0FF4F1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Validar registro SPF do DNS; </w:t>
            </w:r>
          </w:p>
          <w:p w14:paraId="42DB10E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Determinar quais métodos SMTP podem ser utilizados;</w:t>
            </w:r>
          </w:p>
          <w:p w14:paraId="69249B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armazenar os registros (logs) localmente ou exportar para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w:t>
            </w:r>
          </w:p>
          <w:p w14:paraId="3C809D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proteger contra atraques CSRF (Cross-Site </w:t>
            </w:r>
            <w:proofErr w:type="spellStart"/>
            <w:r w:rsidRPr="00DC4B4A">
              <w:rPr>
                <w:rFonts w:asciiTheme="minorHAnsi" w:hAnsiTheme="minorHAnsi" w:cstheme="minorHAnsi"/>
              </w:rPr>
              <w:t>Request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Forgery</w:t>
            </w:r>
            <w:proofErr w:type="spellEnd"/>
            <w:r w:rsidRPr="00DC4B4A">
              <w:rPr>
                <w:rFonts w:asciiTheme="minorHAnsi" w:hAnsiTheme="minorHAnsi" w:cstheme="minorHAnsi"/>
              </w:rPr>
              <w:t xml:space="preserve">), podendo ser possível especificar quais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serão examinadas;</w:t>
            </w:r>
          </w:p>
          <w:p w14:paraId="2D320B4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possuir controle de fluxo por aplicação permitindo definir o fluxo de acesso de uma URL para outra da mesma aplicação. Dessa forma qualquer tentativa de acesso a um determinado site que não siga o fluxo passando pelas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pré-definidas deverá ser bloqueado como uma tentativa de acesso ilegal;</w:t>
            </w:r>
          </w:p>
          <w:p w14:paraId="73E8564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fornecer relatórios consolidados de ataques com pelo menos os seguintes dados:</w:t>
            </w:r>
          </w:p>
          <w:p w14:paraId="33438CD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Resumo geral com as políticas ativas;</w:t>
            </w:r>
          </w:p>
          <w:p w14:paraId="417E9E8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Anomalias e estatísticas de tráfego;</w:t>
            </w:r>
          </w:p>
          <w:p w14:paraId="319437A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Ataques de </w:t>
            </w:r>
            <w:proofErr w:type="spellStart"/>
            <w:r w:rsidRPr="00DC4B4A">
              <w:rPr>
                <w:rFonts w:asciiTheme="minorHAnsi" w:hAnsiTheme="minorHAnsi" w:cstheme="minorHAnsi"/>
              </w:rPr>
              <w:t>DoS</w:t>
            </w:r>
            <w:proofErr w:type="spellEnd"/>
            <w:r w:rsidRPr="00DC4B4A">
              <w:rPr>
                <w:rFonts w:asciiTheme="minorHAnsi" w:hAnsiTheme="minorHAnsi" w:cstheme="minorHAnsi"/>
              </w:rPr>
              <w:t>, força bruta e robôs;</w:t>
            </w:r>
          </w:p>
          <w:p w14:paraId="1E2895C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Informações sobre violações, URL, endereços IP, países, severidade e PCI </w:t>
            </w:r>
            <w:proofErr w:type="spellStart"/>
            <w:r w:rsidRPr="00DC4B4A">
              <w:rPr>
                <w:rFonts w:asciiTheme="minorHAnsi" w:hAnsiTheme="minorHAnsi" w:cstheme="minorHAnsi"/>
              </w:rPr>
              <w:t>Compliance</w:t>
            </w:r>
            <w:proofErr w:type="spellEnd"/>
            <w:r w:rsidRPr="00DC4B4A">
              <w:rPr>
                <w:rFonts w:asciiTheme="minorHAnsi" w:hAnsiTheme="minorHAnsi" w:cstheme="minorHAnsi"/>
              </w:rPr>
              <w:t>;</w:t>
            </w:r>
          </w:p>
          <w:p w14:paraId="1606DA6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o agendamento de relatórios a serem entregues por e-mail;</w:t>
            </w:r>
          </w:p>
          <w:p w14:paraId="1FF52C2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Fornecer os seguintes Gráficos de alertas por: </w:t>
            </w:r>
          </w:p>
          <w:p w14:paraId="1BAAED3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Política de segurança; </w:t>
            </w:r>
          </w:p>
          <w:p w14:paraId="075B41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Tipos de ataques; </w:t>
            </w:r>
          </w:p>
          <w:p w14:paraId="52DF5DC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Violações; </w:t>
            </w:r>
          </w:p>
          <w:p w14:paraId="5E1D17E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URL; </w:t>
            </w:r>
          </w:p>
          <w:p w14:paraId="1D2B8BE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Endereços IP;  </w:t>
            </w:r>
          </w:p>
          <w:p w14:paraId="2AA30E9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Países; </w:t>
            </w:r>
          </w:p>
          <w:p w14:paraId="4C73590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Severidade; </w:t>
            </w:r>
          </w:p>
          <w:p w14:paraId="002B0E6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Código de resposta; </w:t>
            </w:r>
          </w:p>
          <w:p w14:paraId="0ED53D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Métodos; </w:t>
            </w:r>
          </w:p>
          <w:p w14:paraId="25B3586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Protocolos; </w:t>
            </w:r>
          </w:p>
          <w:p w14:paraId="6C54093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Vírus; </w:t>
            </w:r>
          </w:p>
          <w:p w14:paraId="6EF2A18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 xml:space="preserve">Usuário; </w:t>
            </w:r>
          </w:p>
          <w:p w14:paraId="6D2B9F5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Sessão;</w:t>
            </w:r>
          </w:p>
          <w:p w14:paraId="3D8DC59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exportar as requisições que contém os ataques, pelo menos no formato PDF;</w:t>
            </w:r>
          </w:p>
          <w:p w14:paraId="02E1459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relatório em tempo real sobre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atualizado automaticamente;</w:t>
            </w:r>
          </w:p>
          <w:p w14:paraId="1737534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mostrar o impacto de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na performance e memória do servidor;</w:t>
            </w:r>
          </w:p>
          <w:p w14:paraId="40827E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Os logs devem indicar o momento de início e final de um ataque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w:t>
            </w:r>
          </w:p>
          <w:p w14:paraId="694444F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método de mitigação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baseado em: </w:t>
            </w:r>
          </w:p>
          <w:p w14:paraId="7B1695B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CAPTCHA;</w:t>
            </w:r>
          </w:p>
          <w:p w14:paraId="2C79789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Descarte de todas as requisições de um determinado IP e/ou país suspeito;</w:t>
            </w:r>
          </w:p>
          <w:p w14:paraId="4B14629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Geolocalização, incluindo a prevenção com CAPTCHA para países suspeitos que ultrapassarem limiares;</w:t>
            </w:r>
          </w:p>
          <w:p w14:paraId="68163E7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Defesa proativa contra </w:t>
            </w:r>
            <w:proofErr w:type="spellStart"/>
            <w:r w:rsidRPr="00DC4B4A">
              <w:rPr>
                <w:rFonts w:asciiTheme="minorHAnsi" w:hAnsiTheme="minorHAnsi" w:cstheme="minorHAnsi"/>
              </w:rPr>
              <w:t>bot</w:t>
            </w:r>
            <w:proofErr w:type="spellEnd"/>
            <w:r w:rsidRPr="00DC4B4A">
              <w:rPr>
                <w:rFonts w:asciiTheme="minorHAnsi" w:hAnsiTheme="minorHAnsi" w:cstheme="minorHAnsi"/>
              </w:rPr>
              <w:t xml:space="preserve">, através da injeção de um desafio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para detectar se é um usuário legítimo ou robô;</w:t>
            </w:r>
          </w:p>
          <w:p w14:paraId="3867941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que ao detectar um falso positivo, o administrador aceite a requisição e atualize a política automaticamente;</w:t>
            </w:r>
          </w:p>
          <w:p w14:paraId="78A8A1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ao se integrar com um Scanner de vulnerabilidade deve mostrar quais a vulnerabilidades podem ser resolvidas automaticamente (pela própria solução de WAF) e quais podem ser resolvidas manualmente, pelo próprio administrador. No caso de resolução manual, deve ainda mostrar um guia com os passos necessários para resolver aquela vulnerabilidade, inclusive com a avisos de possíveis consequências na aplicação Web;</w:t>
            </w:r>
          </w:p>
          <w:p w14:paraId="783DFF5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classificar o nível de violação de uma requisição, possuindo pelo menos 5 níveis, onde o nível 5 é referente a violação mais grave e, portanto, deve ter prioridade;</w:t>
            </w:r>
          </w:p>
          <w:p w14:paraId="7D7A962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proteção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L7 baseado em análise comportamental, sem precisar de nenhuma configuração manual;</w:t>
            </w:r>
          </w:p>
          <w:p w14:paraId="62DE8039"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de alta disponibilidade global</w:t>
            </w:r>
          </w:p>
          <w:p w14:paraId="0CE9FDE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operar, no mínimo, das seguintes formas:</w:t>
            </w:r>
          </w:p>
          <w:p w14:paraId="07BD34D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autoritativo;</w:t>
            </w:r>
          </w:p>
          <w:p w14:paraId="00A029D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secundário;</w:t>
            </w:r>
          </w:p>
          <w:p w14:paraId="1B71F6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resolver;</w:t>
            </w:r>
          </w:p>
          <w:p w14:paraId="7E1893B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cache;</w:t>
            </w:r>
          </w:p>
          <w:p w14:paraId="0FE7BC7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Balanceamento de DNS servers;</w:t>
            </w:r>
          </w:p>
          <w:p w14:paraId="48370A4F"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DNSSec</w:t>
            </w:r>
            <w:proofErr w:type="spellEnd"/>
            <w:r w:rsidRPr="00DC4B4A">
              <w:rPr>
                <w:rFonts w:asciiTheme="minorHAnsi" w:hAnsiTheme="minorHAnsi" w:cstheme="minorHAnsi"/>
              </w:rPr>
              <w:t>;</w:t>
            </w:r>
          </w:p>
          <w:p w14:paraId="02935F0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transferência de zonas para múltiplos servidores DNS Primários responsáveis por diferentes zonas;</w:t>
            </w:r>
          </w:p>
          <w:p w14:paraId="6AB254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ter a capacidade de uso de chave criptográfica TSIG para comunicação segura entre servidores DNS, obedecendo no mínimo os padrões: HMAC MD5, HMAC SHA-1 ou HMAC SHA-256;</w:t>
            </w:r>
          </w:p>
          <w:p w14:paraId="565550F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dos servidores de DNS, funcionando como o DNS secundário;</w:t>
            </w:r>
          </w:p>
          <w:p w14:paraId="2210112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certificação ICSA;</w:t>
            </w:r>
          </w:p>
          <w:p w14:paraId="5D6F2E4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proteções contra ataques DNS, de no mínimo dos seguintes tipos:</w:t>
            </w:r>
          </w:p>
          <w:p w14:paraId="0D4F589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Inspeção de protocolo;</w:t>
            </w:r>
          </w:p>
          <w:p w14:paraId="3805BFC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Validação de protocolo;</w:t>
            </w:r>
          </w:p>
          <w:p w14:paraId="4F9A9D2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UDP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798C41B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Pacotes mal formados;</w:t>
            </w:r>
          </w:p>
          <w:p w14:paraId="14C264E0" w14:textId="77777777" w:rsidR="00D623A5" w:rsidRPr="00DC4B4A" w:rsidRDefault="00D623A5" w:rsidP="007C1ADA">
            <w:pPr>
              <w:pStyle w:val="TextBody"/>
              <w:numPr>
                <w:ilvl w:val="2"/>
                <w:numId w:val="20"/>
              </w:numPr>
              <w:rPr>
                <w:rFonts w:asciiTheme="minorHAnsi" w:hAnsiTheme="minorHAnsi" w:cstheme="minorHAnsi"/>
              </w:rPr>
            </w:pPr>
            <w:proofErr w:type="gramStart"/>
            <w:r w:rsidRPr="00DC4B4A">
              <w:rPr>
                <w:rFonts w:asciiTheme="minorHAnsi" w:hAnsiTheme="minorHAnsi" w:cstheme="minorHAnsi"/>
              </w:rPr>
              <w:t xml:space="preserve">Ataque  </w:t>
            </w:r>
            <w:proofErr w:type="spellStart"/>
            <w:r w:rsidRPr="00DC4B4A">
              <w:rPr>
                <w:rFonts w:asciiTheme="minorHAnsi" w:hAnsiTheme="minorHAnsi" w:cstheme="minorHAnsi"/>
              </w:rPr>
              <w:t>Teardrop</w:t>
            </w:r>
            <w:proofErr w:type="spellEnd"/>
            <w:proofErr w:type="gramEnd"/>
            <w:r w:rsidRPr="00DC4B4A">
              <w:rPr>
                <w:rFonts w:asciiTheme="minorHAnsi" w:hAnsiTheme="minorHAnsi" w:cstheme="minorHAnsi"/>
              </w:rPr>
              <w:t>;</w:t>
            </w:r>
          </w:p>
          <w:p w14:paraId="00A492D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Ataque ICMP;</w:t>
            </w:r>
          </w:p>
          <w:p w14:paraId="44A2BF3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que regras customizadas em linguagem aberta possam ser utilizadas para customizar a distribuição dinâmica de tráfego e aumentar a proteção contra ataques;</w:t>
            </w:r>
          </w:p>
          <w:p w14:paraId="328E6AC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balanceamento dos servidores DNS;</w:t>
            </w:r>
          </w:p>
          <w:p w14:paraId="1CA3831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filtragem de pacotes;</w:t>
            </w:r>
          </w:p>
          <w:p w14:paraId="47E94D5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prover segurança do protocolo DNS, protegendo contra ataques de negação de serviço, NXDOMAIN e reflexão e amplificação de DNS;</w:t>
            </w:r>
          </w:p>
          <w:p w14:paraId="5C49EF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prover segurança do protocolo DNS, protegendo contra ataques de Cache </w:t>
            </w:r>
            <w:proofErr w:type="spellStart"/>
            <w:r w:rsidRPr="00DC4B4A">
              <w:rPr>
                <w:rFonts w:asciiTheme="minorHAnsi" w:hAnsiTheme="minorHAnsi" w:cstheme="minorHAnsi"/>
              </w:rPr>
              <w:t>Poisoning</w:t>
            </w:r>
            <w:proofErr w:type="spellEnd"/>
            <w:r w:rsidRPr="00DC4B4A">
              <w:rPr>
                <w:rFonts w:asciiTheme="minorHAnsi" w:hAnsiTheme="minorHAnsi" w:cstheme="minorHAnsi"/>
              </w:rPr>
              <w:t>;</w:t>
            </w:r>
          </w:p>
          <w:p w14:paraId="1B78F8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stateful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inspection</w:t>
            </w:r>
            <w:proofErr w:type="spellEnd"/>
            <w:r w:rsidRPr="00DC4B4A">
              <w:rPr>
                <w:rFonts w:asciiTheme="minorHAnsi" w:hAnsiTheme="minorHAnsi" w:cstheme="minorHAnsi"/>
              </w:rPr>
              <w:t>;</w:t>
            </w:r>
          </w:p>
          <w:p w14:paraId="0AD6AAE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base de Geolocalização IP;</w:t>
            </w:r>
          </w:p>
          <w:p w14:paraId="6867026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implementar DNS64;</w:t>
            </w:r>
          </w:p>
          <w:p w14:paraId="52D358B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pelo menos os seguintes tipos de requisição DNS: SOA, A, AAAA, CNAME, DNAME, HINFO, MX, NS, PTR, SRV, TXT;</w:t>
            </w:r>
          </w:p>
          <w:p w14:paraId="10FF72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capaz de gerar estatísticas sobre consultas de DNS por: Aplicação, nome da query, tipo da query, endereço IP do cliente;</w:t>
            </w:r>
          </w:p>
          <w:p w14:paraId="32EB668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ser possível configurar a solução de modo </w:t>
            </w:r>
            <w:proofErr w:type="spellStart"/>
            <w:r w:rsidRPr="00DC4B4A">
              <w:rPr>
                <w:rFonts w:asciiTheme="minorHAnsi" w:hAnsiTheme="minorHAnsi" w:cstheme="minorHAnsi"/>
              </w:rPr>
              <w:t>inline</w:t>
            </w:r>
            <w:proofErr w:type="spellEnd"/>
            <w:r w:rsidRPr="00DC4B4A">
              <w:rPr>
                <w:rFonts w:asciiTheme="minorHAnsi" w:hAnsiTheme="minorHAnsi" w:cstheme="minorHAnsi"/>
              </w:rPr>
              <w:t xml:space="preserve"> a estrutura de DNS existente e </w:t>
            </w:r>
            <w:r w:rsidRPr="00DC4B4A">
              <w:rPr>
                <w:rFonts w:asciiTheme="minorHAnsi" w:hAnsiTheme="minorHAnsi" w:cstheme="minorHAnsi"/>
              </w:rPr>
              <w:lastRenderedPageBreak/>
              <w:t>transparente sem requerer grandes mudanças na infraestrutura;</w:t>
            </w:r>
          </w:p>
          <w:p w14:paraId="0BC9CE6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prover as respostas as queries DNS da própria RAM CACHE;</w:t>
            </w:r>
          </w:p>
          <w:p w14:paraId="57FFC1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ser capaz de realizar IP </w:t>
            </w:r>
            <w:proofErr w:type="spellStart"/>
            <w:r w:rsidRPr="00DC4B4A">
              <w:rPr>
                <w:rFonts w:asciiTheme="minorHAnsi" w:hAnsiTheme="minorHAnsi" w:cstheme="minorHAnsi"/>
              </w:rPr>
              <w:t>Anycast</w:t>
            </w:r>
            <w:proofErr w:type="spellEnd"/>
            <w:r w:rsidRPr="00DC4B4A">
              <w:rPr>
                <w:rFonts w:asciiTheme="minorHAnsi" w:hAnsiTheme="minorHAnsi" w:cstheme="minorHAnsi"/>
              </w:rPr>
              <w:t>;</w:t>
            </w:r>
          </w:p>
          <w:p w14:paraId="09B89A0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ser capaz de realizar </w:t>
            </w:r>
            <w:proofErr w:type="spellStart"/>
            <w:r w:rsidRPr="00DC4B4A">
              <w:rPr>
                <w:rFonts w:asciiTheme="minorHAnsi" w:hAnsiTheme="minorHAnsi" w:cstheme="minorHAnsi"/>
              </w:rPr>
              <w:t>DNSSec</w:t>
            </w:r>
            <w:proofErr w:type="spellEnd"/>
            <w:r w:rsidRPr="00DC4B4A">
              <w:rPr>
                <w:rFonts w:asciiTheme="minorHAnsi" w:hAnsiTheme="minorHAnsi" w:cstheme="minorHAnsi"/>
              </w:rPr>
              <w:t>, independente da estrutura dos servidores DNS em uso;</w:t>
            </w:r>
          </w:p>
          <w:p w14:paraId="09FA9A2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 alta disponibilidade não deve depender de BGP ou outro protocolo de roteamento;</w:t>
            </w:r>
          </w:p>
          <w:p w14:paraId="6DF86AD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 alta disponibilidade será realizada baseada em respostas a requisições DNS. A resposta a requisições DNS devem conter apenas endereços que estejam disponíveis no momento, e balanceadas por usuário, de acordo com as políticas definidas;</w:t>
            </w:r>
          </w:p>
          <w:p w14:paraId="6E27751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aceitar resolução de nomes baseada em topologia, onde requisições de DNS são respondidas baseado no país, continente, ou endereço IP de onde veio a requisição;</w:t>
            </w:r>
          </w:p>
          <w:p w14:paraId="7AC331F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ajustar quantos endereços são enviados em uma única resposta;</w:t>
            </w:r>
          </w:p>
          <w:p w14:paraId="2D5FD4E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Suporte a monitoração de estado de saúde de servidores, serviços e links de conexão a provedor de serviço, garantindo a disponibilidade do serviço oferecido;</w:t>
            </w:r>
          </w:p>
          <w:p w14:paraId="507665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pelo menos os seguintes algoritmos de balanceamento:</w:t>
            </w:r>
          </w:p>
          <w:p w14:paraId="6925733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Round Robin;</w:t>
            </w:r>
          </w:p>
          <w:p w14:paraId="5CC1880D"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Global Availability;</w:t>
            </w:r>
          </w:p>
          <w:p w14:paraId="078D45B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Ratio;</w:t>
            </w:r>
          </w:p>
          <w:p w14:paraId="51B88C5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LDNS </w:t>
            </w:r>
            <w:proofErr w:type="spellStart"/>
            <w:r w:rsidRPr="00DC4B4A">
              <w:rPr>
                <w:rFonts w:asciiTheme="minorHAnsi" w:hAnsiTheme="minorHAnsi" w:cstheme="minorHAnsi"/>
              </w:rPr>
              <w:t>Persist</w:t>
            </w:r>
            <w:proofErr w:type="spellEnd"/>
            <w:r w:rsidRPr="00DC4B4A">
              <w:rPr>
                <w:rFonts w:asciiTheme="minorHAnsi" w:hAnsiTheme="minorHAnsi" w:cstheme="minorHAnsi"/>
              </w:rPr>
              <w:t>;</w:t>
            </w:r>
          </w:p>
          <w:p w14:paraId="2FEDDAE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Geografia;</w:t>
            </w:r>
          </w:p>
          <w:p w14:paraId="52F380D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Disponibilidade da Aplicação;</w:t>
            </w:r>
          </w:p>
          <w:p w14:paraId="62A2CFC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Capacidade do Virtual Server;</w:t>
            </w:r>
          </w:p>
          <w:p w14:paraId="1B0937E5"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Least</w:t>
            </w:r>
            <w:proofErr w:type="spellEnd"/>
            <w:r w:rsidRPr="00DC4B4A">
              <w:rPr>
                <w:rFonts w:asciiTheme="minorHAnsi" w:hAnsiTheme="minorHAnsi" w:cstheme="minorHAnsi"/>
              </w:rPr>
              <w:t xml:space="preserve"> Connections;</w:t>
            </w:r>
          </w:p>
          <w:p w14:paraId="4BB20DA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Pacotes por segundo;</w:t>
            </w:r>
          </w:p>
          <w:p w14:paraId="08C39C9D"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Round trip time;</w:t>
            </w:r>
          </w:p>
          <w:p w14:paraId="535BE2B0"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Hops;</w:t>
            </w:r>
          </w:p>
          <w:p w14:paraId="071467DC"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Packet Completion Rate;</w:t>
            </w:r>
          </w:p>
          <w:p w14:paraId="34E1284E"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definido pelo usuário;</w:t>
            </w:r>
          </w:p>
          <w:p w14:paraId="3CD419D1"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Kilobytes</w:t>
            </w:r>
            <w:proofErr w:type="spellEnd"/>
            <w:r w:rsidRPr="00DC4B4A">
              <w:rPr>
                <w:rFonts w:asciiTheme="minorHAnsi" w:hAnsiTheme="minorHAnsi" w:cstheme="minorHAnsi"/>
              </w:rPr>
              <w:t xml:space="preserve"> per </w:t>
            </w:r>
            <w:proofErr w:type="spellStart"/>
            <w:r w:rsidRPr="00DC4B4A">
              <w:rPr>
                <w:rFonts w:asciiTheme="minorHAnsi" w:hAnsiTheme="minorHAnsi" w:cstheme="minorHAnsi"/>
              </w:rPr>
              <w:t>Second</w:t>
            </w:r>
            <w:proofErr w:type="spellEnd"/>
            <w:r w:rsidRPr="00DC4B4A">
              <w:rPr>
                <w:rFonts w:asciiTheme="minorHAnsi" w:hAnsiTheme="minorHAnsi" w:cstheme="minorHAnsi"/>
              </w:rPr>
              <w:t>;</w:t>
            </w:r>
          </w:p>
          <w:p w14:paraId="2FEF4CD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ser capaz de implementar persistência da conexão do usuário entre </w:t>
            </w:r>
            <w:r w:rsidRPr="00DC4B4A">
              <w:rPr>
                <w:rFonts w:asciiTheme="minorHAnsi" w:hAnsiTheme="minorHAnsi" w:cstheme="minorHAnsi"/>
              </w:rPr>
              <w:lastRenderedPageBreak/>
              <w:t>aplicações ou data centers;</w:t>
            </w:r>
          </w:p>
          <w:p w14:paraId="0A633C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suportar o controle de grupos de aplicações, e permitir que um usuário seja redirecionado para outro datacenter quando houver falha em qualquer das aplicações de um mesmo grupo;</w:t>
            </w:r>
          </w:p>
          <w:p w14:paraId="1C03B32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que as políticas sejam configuradas individualmente por aplicação sendo balanceada;</w:t>
            </w:r>
          </w:p>
          <w:p w14:paraId="54FD101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que a contingência seja automática, mas que o retorno seja manual;</w:t>
            </w:r>
          </w:p>
          <w:p w14:paraId="0B5E7D2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atender clientes IPv6 quando o site atende apenas com IPv4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AAAA ou A6);</w:t>
            </w:r>
          </w:p>
          <w:p w14:paraId="42F2EE6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suporte a IPv6 no balanceamento global entre datacenters.</w:t>
            </w:r>
          </w:p>
          <w:p w14:paraId="7CB0744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Ter capacidade de tratar informações das camadas L4-L7 (FTP, SMTP, URL, HTTP Header, TCP e UDP) para a tomada de decisão de encaminhamento a servidor real, em IPv4 e IPv6;</w:t>
            </w:r>
          </w:p>
          <w:p w14:paraId="1868BA1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possuir a funcionalidade de resposta rápida a queries DNS permitindo respostas mais rápidas para zonas que seja autoritativo;</w:t>
            </w:r>
          </w:p>
          <w:p w14:paraId="04B8653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suporte a Response </w:t>
            </w:r>
            <w:proofErr w:type="spellStart"/>
            <w:r w:rsidRPr="00DC4B4A">
              <w:rPr>
                <w:rFonts w:asciiTheme="minorHAnsi" w:hAnsiTheme="minorHAnsi" w:cstheme="minorHAnsi"/>
              </w:rPr>
              <w:t>Policy</w:t>
            </w:r>
            <w:proofErr w:type="spellEnd"/>
            <w:r w:rsidRPr="00DC4B4A">
              <w:rPr>
                <w:rFonts w:asciiTheme="minorHAnsi" w:hAnsiTheme="minorHAnsi" w:cstheme="minorHAnsi"/>
              </w:rPr>
              <w:t xml:space="preserve"> Zones (RPZ), mecanismo de firewall usado por DNS recursivo para permitir o tratamento customizado da resolução de nomes. Portanto a solução deve ser capaz de filtrar queries DNS para domínios considerados maliciosos e retornar respostas customizadas;</w:t>
            </w:r>
          </w:p>
          <w:p w14:paraId="310FCCCB"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Garantia e Atualização</w:t>
            </w:r>
          </w:p>
          <w:p w14:paraId="46304B1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possuir serviço de suporte e garantia DO FABRICANTE de 60 meses;</w:t>
            </w:r>
          </w:p>
          <w:p w14:paraId="45BE2FF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de TODAS as funcionalidades exigidas nessa especificação</w:t>
            </w:r>
          </w:p>
          <w:p w14:paraId="2C42D27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contratada deverá disponibilizar, na vigência do contrato, todas as atualizações dos softwares e firmwares dos equipamentos, concebidas em data posterior ao seu fornecimento, pelo período especificado no termo de referência, sem qualquer ônus adicional para o contratante;</w:t>
            </w:r>
          </w:p>
          <w:p w14:paraId="1A9056B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As atualizações incluídas devem ser do tipo “</w:t>
            </w:r>
            <w:proofErr w:type="spellStart"/>
            <w:r w:rsidRPr="00DC4B4A">
              <w:rPr>
                <w:rFonts w:asciiTheme="minorHAnsi" w:hAnsiTheme="minorHAnsi" w:cstheme="minorHAnsi"/>
              </w:rPr>
              <w:t>minor</w:t>
            </w:r>
            <w:proofErr w:type="spellEnd"/>
            <w:r w:rsidRPr="00DC4B4A">
              <w:rPr>
                <w:rFonts w:asciiTheme="minorHAnsi" w:hAnsiTheme="minorHAnsi" w:cstheme="minorHAnsi"/>
              </w:rPr>
              <w:t xml:space="preserve"> release” e “major release”, permitindo manter os equipamentos atualizados em sua última versão de software/firmware;</w:t>
            </w:r>
          </w:p>
          <w:p w14:paraId="2E5AF176"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Implantação</w:t>
            </w:r>
          </w:p>
          <w:p w14:paraId="71EE0CF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deverá ser instalado e configurado pela CONTRATADA</w:t>
            </w:r>
          </w:p>
          <w:p w14:paraId="547341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Entende-se por instalação, configuração e transferência de conhecimento todos os serviços pertinentes ao completo funcionamento da nova solução, compreendendo inicialmente a elaboração do projeto executivo que deverá nortear a interconexão física e lógica dos equipamentos fornecidos e a realização do repasse de conhecimento pertinente às tecnologias empregadas;</w:t>
            </w:r>
          </w:p>
          <w:p w14:paraId="64A6D3D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Instalação de todos os componentes da solução fornecidos como softwares;</w:t>
            </w:r>
          </w:p>
          <w:p w14:paraId="6F1A4848" w14:textId="77777777" w:rsidR="00D623A5" w:rsidRPr="004A563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Componentes em softwares poderão ser instalados em servidores/equipamentos do parque tecnológico da CONTRATANTE, quando compatíveis e de acordo com as especificações técnicas, sendo da CONTRATANTE a responsabilidade pela disponibilização dos recursos necessários à sua instalação;</w:t>
            </w:r>
          </w:p>
          <w:p w14:paraId="5E53D62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Ativação de todas os componentes da solução fornecidos como assinaturas (</w:t>
            </w:r>
            <w:proofErr w:type="spellStart"/>
            <w:r w:rsidRPr="00DC4B4A">
              <w:rPr>
                <w:rFonts w:asciiTheme="minorHAnsi" w:hAnsiTheme="minorHAnsi" w:cstheme="minorHAnsi"/>
              </w:rPr>
              <w:t>subscription</w:t>
            </w:r>
            <w:proofErr w:type="spellEnd"/>
            <w:r w:rsidRPr="00DC4B4A">
              <w:rPr>
                <w:rFonts w:asciiTheme="minorHAnsi" w:hAnsiTheme="minorHAnsi" w:cstheme="minorHAnsi"/>
              </w:rPr>
              <w:t>);</w:t>
            </w:r>
          </w:p>
          <w:p w14:paraId="514CB5C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Disposição e conectorização de hardwares no rack que os acomodarão;</w:t>
            </w:r>
          </w:p>
          <w:p w14:paraId="06E71C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Instalação dos </w:t>
            </w:r>
            <w:proofErr w:type="spellStart"/>
            <w:r w:rsidRPr="00DC4B4A">
              <w:rPr>
                <w:rFonts w:asciiTheme="minorHAnsi" w:hAnsiTheme="minorHAnsi" w:cstheme="minorHAnsi"/>
              </w:rPr>
              <w:t>transceivers</w:t>
            </w:r>
            <w:proofErr w:type="spellEnd"/>
            <w:r w:rsidRPr="00DC4B4A">
              <w:rPr>
                <w:rFonts w:asciiTheme="minorHAnsi" w:hAnsiTheme="minorHAnsi" w:cstheme="minorHAnsi"/>
              </w:rPr>
              <w:t xml:space="preserve"> em seus módulos/slots;</w:t>
            </w:r>
          </w:p>
          <w:p w14:paraId="6B2D750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Interconexão a outros switches, roteadores e servidores de rede, entre outros;</w:t>
            </w:r>
          </w:p>
          <w:p w14:paraId="49F02D4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Configurações de interfaces, endereçamento e serviços de rede, além das configurações das políticas de segurança da informação e de outras configurações necessárias ou constantes no Projeto Executivo;</w:t>
            </w:r>
          </w:p>
          <w:p w14:paraId="1E0576B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Ajuste dos demais parâmetros de configuração, conforme Projeto Executivo;</w:t>
            </w:r>
          </w:p>
          <w:p w14:paraId="52A87C0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Configuração relativa ao balanceamento de carga:</w:t>
            </w:r>
          </w:p>
          <w:p w14:paraId="24AC3806"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alta disponibilidade;</w:t>
            </w:r>
          </w:p>
          <w:p w14:paraId="7DEDF93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interfaces virtuais para balanceamento de servidores;</w:t>
            </w:r>
          </w:p>
          <w:p w14:paraId="2D7EDEA5"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perfis de otimização de trafego;</w:t>
            </w:r>
          </w:p>
          <w:p w14:paraId="773018CF"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políticas de acesso;</w:t>
            </w:r>
          </w:p>
          <w:p w14:paraId="0B34B83C"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regras de manipulação de trafego;</w:t>
            </w:r>
          </w:p>
          <w:p w14:paraId="008C932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Configuração relativa à solução de segurança de aplicações web:</w:t>
            </w:r>
          </w:p>
          <w:p w14:paraId="2BF6830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Configurações de bloqueios de máscara contra violações, técnicas de invasão, </w:t>
            </w:r>
            <w:proofErr w:type="spellStart"/>
            <w:r w:rsidRPr="00DC4B4A">
              <w:rPr>
                <w:rFonts w:asciiTheme="minorHAnsi" w:hAnsiTheme="minorHAnsi" w:cstheme="minorHAnsi"/>
              </w:rPr>
              <w:t>compliance</w:t>
            </w:r>
            <w:proofErr w:type="spellEnd"/>
            <w:r w:rsidRPr="00DC4B4A">
              <w:rPr>
                <w:rFonts w:asciiTheme="minorHAnsi" w:hAnsiTheme="minorHAnsi" w:cstheme="minorHAnsi"/>
              </w:rPr>
              <w:t xml:space="preserve"> de protocolos HTTP e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w:t>
            </w:r>
          </w:p>
          <w:p w14:paraId="2B0D9C6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assinaturas de ataques;</w:t>
            </w:r>
          </w:p>
          <w:p w14:paraId="4436003C"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ataques baseados em assinatura com base nas requisições do cliente;</w:t>
            </w:r>
          </w:p>
          <w:p w14:paraId="66B3D3B3"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parâmetros para uma aplicação específica;</w:t>
            </w:r>
          </w:p>
          <w:p w14:paraId="1BCD70B7"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segurança de aplicação baseada em </w:t>
            </w:r>
            <w:proofErr w:type="spellStart"/>
            <w:r w:rsidRPr="00DC4B4A">
              <w:rPr>
                <w:rFonts w:asciiTheme="minorHAnsi" w:hAnsiTheme="minorHAnsi" w:cstheme="minorHAnsi"/>
              </w:rPr>
              <w:t>DoS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Protection</w:t>
            </w:r>
            <w:proofErr w:type="spellEnd"/>
            <w:r w:rsidRPr="00DC4B4A">
              <w:rPr>
                <w:rFonts w:asciiTheme="minorHAnsi" w:hAnsiTheme="minorHAnsi" w:cstheme="minorHAnsi"/>
              </w:rPr>
              <w:t>;</w:t>
            </w:r>
          </w:p>
          <w:p w14:paraId="3369EB8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Configuração relativas a alta disponibilidade de sites e DNS:</w:t>
            </w:r>
          </w:p>
          <w:p w14:paraId="017D8C17"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2 (dois) data centers;</w:t>
            </w:r>
          </w:p>
          <w:p w14:paraId="4873ED00"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4 (quatro) links de dados;</w:t>
            </w:r>
          </w:p>
          <w:p w14:paraId="2257FE02"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até 8 (oito) </w:t>
            </w:r>
            <w:proofErr w:type="spellStart"/>
            <w:r w:rsidRPr="00DC4B4A">
              <w:rPr>
                <w:rFonts w:asciiTheme="minorHAnsi" w:hAnsiTheme="minorHAnsi" w:cstheme="minorHAnsi"/>
              </w:rPr>
              <w:t>Wide-IPs</w:t>
            </w:r>
            <w:proofErr w:type="spellEnd"/>
            <w:r w:rsidRPr="00DC4B4A">
              <w:rPr>
                <w:rFonts w:asciiTheme="minorHAnsi" w:hAnsiTheme="minorHAnsi" w:cstheme="minorHAnsi"/>
              </w:rPr>
              <w:t xml:space="preserve"> (hosts </w:t>
            </w:r>
            <w:proofErr w:type="spellStart"/>
            <w:r w:rsidRPr="00DC4B4A">
              <w:rPr>
                <w:rFonts w:asciiTheme="minorHAnsi" w:hAnsiTheme="minorHAnsi" w:cstheme="minorHAnsi"/>
              </w:rPr>
              <w:t>dns</w:t>
            </w:r>
            <w:proofErr w:type="spellEnd"/>
            <w:r w:rsidRPr="00DC4B4A">
              <w:rPr>
                <w:rFonts w:asciiTheme="minorHAnsi" w:hAnsiTheme="minorHAnsi" w:cstheme="minorHAnsi"/>
              </w:rPr>
              <w:t xml:space="preserve"> alto disponível);</w:t>
            </w:r>
          </w:p>
          <w:p w14:paraId="24B84BF9"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4 zonas DNS com DNSSEC;</w:t>
            </w:r>
          </w:p>
          <w:p w14:paraId="4D47609B"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w:t>
            </w:r>
            <w:proofErr w:type="spellStart"/>
            <w:r w:rsidRPr="00DC4B4A">
              <w:rPr>
                <w:rFonts w:asciiTheme="minorHAnsi" w:hAnsiTheme="minorHAnsi" w:cstheme="minorHAnsi"/>
              </w:rPr>
              <w:t>forwarding</w:t>
            </w:r>
            <w:proofErr w:type="spellEnd"/>
            <w:r w:rsidRPr="00DC4B4A">
              <w:rPr>
                <w:rFonts w:asciiTheme="minorHAnsi" w:hAnsiTheme="minorHAnsi" w:cstheme="minorHAnsi"/>
              </w:rPr>
              <w:t xml:space="preserve"> e recursividade;</w:t>
            </w:r>
          </w:p>
          <w:p w14:paraId="4651E94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Pr>
                <w:rFonts w:asciiTheme="minorHAnsi" w:hAnsiTheme="minorHAnsi" w:cstheme="minorHAnsi"/>
              </w:rPr>
              <w:t>6</w:t>
            </w:r>
            <w:r w:rsidRPr="00DC4B4A">
              <w:rPr>
                <w:rFonts w:asciiTheme="minorHAnsi" w:hAnsiTheme="minorHAnsi" w:cstheme="minorHAnsi"/>
              </w:rPr>
              <w:t>, que deverá possuir, no mínimo, as seguintes qualificações:</w:t>
            </w:r>
          </w:p>
          <w:p w14:paraId="4F6F5A3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7DE5528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que envolvam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 segurança conforme </w:t>
            </w:r>
            <w:proofErr w:type="gramStart"/>
            <w:r w:rsidRPr="00DC4B4A">
              <w:rPr>
                <w:rFonts w:asciiTheme="minorHAnsi" w:hAnsiTheme="minorHAnsi" w:cstheme="minorHAnsi"/>
              </w:rPr>
              <w:t>ofertados(</w:t>
            </w:r>
            <w:proofErr w:type="gramEnd"/>
            <w:r w:rsidRPr="00DC4B4A">
              <w:rPr>
                <w:rFonts w:asciiTheme="minorHAnsi" w:hAnsiTheme="minorHAnsi" w:cstheme="minorHAnsi"/>
              </w:rPr>
              <w:t>capacidade técnica);</w:t>
            </w:r>
          </w:p>
          <w:p w14:paraId="619D42F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Todos os parâmetros a serem configurados deverão ser alinhados entre as partes em reuniões de pré-projeto, podendo estas ser realizadas presencialmente, por telefone ou via conferência web, devendo a CONTRATADA sugerir as configurações de acordo com normas e práticas recomendadas, cabendo à CONTRATANTE a sua aceitação expressa ou recusa, ambas por escrito nos casos de não atendimento das condições estabelecidas;</w:t>
            </w:r>
          </w:p>
          <w:p w14:paraId="691DEF4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As configurações deverão seguir fielmente a padronização previamente estabelecida pela CONTRATANTE;</w:t>
            </w:r>
          </w:p>
          <w:p w14:paraId="3C71DE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É parte integrante do escopo de transferência do conhecimento a disponibilização de toda a documentação técnica, incluindo manuais de instalação, configuração e de usuário, relativa aos componentes integrantes da solução;</w:t>
            </w:r>
          </w:p>
          <w:p w14:paraId="7776537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transferência de conhecimento deverá ser realizada em Florianópolis-SC, preferencialmente nas dependências da CONTRATANTE, por técnicos com certificação(</w:t>
            </w:r>
            <w:proofErr w:type="spellStart"/>
            <w:r w:rsidRPr="00DC4B4A">
              <w:rPr>
                <w:rFonts w:asciiTheme="minorHAnsi" w:hAnsiTheme="minorHAnsi" w:cstheme="minorHAnsi"/>
              </w:rPr>
              <w:t>ões</w:t>
            </w:r>
            <w:proofErr w:type="spellEnd"/>
            <w:r w:rsidRPr="00DC4B4A">
              <w:rPr>
                <w:rFonts w:asciiTheme="minorHAnsi" w:hAnsiTheme="minorHAnsi" w:cstheme="minorHAnsi"/>
              </w:rPr>
              <w:t>) técnica(s) emitida(s) pelo(s) fabricante(s) dos equipamentos, e poderá ser realizada durante as semanas de operação assistida contratadas;</w:t>
            </w:r>
          </w:p>
          <w:p w14:paraId="116C4C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carga horária deverá ser de, no mínimo, 8 (oito) horas e contar com até 5 (dez) participantes indicados pela CONTRATANTE;</w:t>
            </w:r>
          </w:p>
          <w:p w14:paraId="02CE0F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 CONTRATADA assumirá todas as despesas e encargos inerentes à transferência de conhecimento, compreendendo as despesas com hospedagem, transporte e alimentação dos técnicos responsáveis pelo repasse e demais despesas/custos </w:t>
            </w:r>
            <w:r w:rsidRPr="00DC4B4A">
              <w:rPr>
                <w:rFonts w:asciiTheme="minorHAnsi" w:hAnsiTheme="minorHAnsi" w:cstheme="minorHAnsi"/>
              </w:rPr>
              <w:lastRenderedPageBreak/>
              <w:t>indiretos que incidirem sobre esta contratação;</w:t>
            </w:r>
          </w:p>
          <w:p w14:paraId="36228D3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Durante a transferência de conhecimento deverão ser fornecidos aos técnicos da CONTRATANTE todo material e documentação, preferencialmente em português, necessários à perfeita compreensão da solução instalada (slides, exemplos de implementação, documentação do projeto executado na CONTRATANTE, etc.) bem como alimentação compatível com a quantidade de pessoas envolvidas;</w:t>
            </w:r>
          </w:p>
          <w:p w14:paraId="668FD6B0"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Documentação</w:t>
            </w:r>
          </w:p>
          <w:p w14:paraId="372C03C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15.1 Ao término do serviço deve ser fornecido um relatório detalhado (as-</w:t>
            </w:r>
            <w:proofErr w:type="spellStart"/>
            <w:r w:rsidRPr="00DC4B4A">
              <w:rPr>
                <w:rFonts w:asciiTheme="minorHAnsi" w:hAnsiTheme="minorHAnsi" w:cstheme="minorHAnsi"/>
              </w:rPr>
              <w:t>built</w:t>
            </w:r>
            <w:proofErr w:type="spellEnd"/>
            <w:r w:rsidRPr="00DC4B4A">
              <w:rPr>
                <w:rFonts w:asciiTheme="minorHAnsi" w:hAnsiTheme="minorHAnsi" w:cstheme="minorHAnsi"/>
              </w:rPr>
              <w:t>) contendo todas as configurações realizadas, com comentários sobre os principais comandos e as justificativas das opções de parametrização de modo a facilitar a posterior administração da solução e a continuidade de seu funcionamento; a critério da CONTRATANTE, poderá ser elaborado um único as-</w:t>
            </w:r>
            <w:proofErr w:type="spellStart"/>
            <w:r w:rsidRPr="00DC4B4A">
              <w:rPr>
                <w:rFonts w:asciiTheme="minorHAnsi" w:hAnsiTheme="minorHAnsi" w:cstheme="minorHAnsi"/>
              </w:rPr>
              <w:t>built</w:t>
            </w:r>
            <w:proofErr w:type="spellEnd"/>
            <w:r w:rsidRPr="00DC4B4A">
              <w:rPr>
                <w:rFonts w:asciiTheme="minorHAnsi" w:hAnsiTheme="minorHAnsi" w:cstheme="minorHAnsi"/>
              </w:rPr>
              <w:t xml:space="preserve"> contendo todas as informações de todos os equipamentos e módulos instalados/configurados,  incluindo, mas não se limitando, a:</w:t>
            </w:r>
          </w:p>
          <w:p w14:paraId="2E994A4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Documentação descritiva dos produtos, com todos os componentes e softwares que perfazem a solução;</w:t>
            </w:r>
          </w:p>
          <w:p w14:paraId="49C331A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Documentação técnica do ambiente;</w:t>
            </w:r>
          </w:p>
          <w:p w14:paraId="6053AAEE" w14:textId="77777777" w:rsidR="00D623A5" w:rsidRPr="00F6479E"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8.1.3.</w:t>
            </w:r>
            <w:r w:rsidRPr="00DC4B4A">
              <w:rPr>
                <w:rFonts w:asciiTheme="minorHAnsi" w:hAnsiTheme="minorHAnsi" w:cstheme="minorHAnsi"/>
              </w:rPr>
              <w:tab/>
              <w:t xml:space="preserve"> Endereço na Internet do fabricante, onde seja possível obtenção de literatura técnica e drivers atualizados;</w:t>
            </w:r>
          </w:p>
        </w:tc>
      </w:tr>
    </w:tbl>
    <w:p w14:paraId="175A9D0E" w14:textId="77777777" w:rsidR="009A1F8B" w:rsidRDefault="009A1F8B" w:rsidP="00D623A5">
      <w:pPr>
        <w:pStyle w:val="TextBody"/>
        <w:spacing w:after="0"/>
        <w:jc w:val="center"/>
        <w:rPr>
          <w:rFonts w:asciiTheme="minorHAnsi" w:hAnsiTheme="minorHAnsi" w:cstheme="minorHAnsi"/>
          <w:b/>
        </w:rPr>
      </w:pPr>
    </w:p>
    <w:p w14:paraId="18E01487" w14:textId="332E6EBA"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6</w:t>
      </w:r>
      <w:r w:rsidRPr="00F00E2B">
        <w:rPr>
          <w:rFonts w:asciiTheme="minorHAnsi" w:hAnsiTheme="minorHAnsi" w:cstheme="minorHAnsi"/>
          <w:b/>
        </w:rPr>
        <w:t xml:space="preserve"> - ITEM 1</w:t>
      </w:r>
      <w:r>
        <w:rPr>
          <w:rFonts w:asciiTheme="minorHAnsi" w:hAnsiTheme="minorHAnsi" w:cstheme="minorHAnsi"/>
          <w:b/>
        </w:rPr>
        <w:t>8</w:t>
      </w:r>
      <w:r w:rsidRPr="00F00E2B">
        <w:rPr>
          <w:rFonts w:asciiTheme="minorHAnsi" w:hAnsiTheme="minorHAnsi" w:cstheme="minorHAnsi"/>
          <w:b/>
        </w:rPr>
        <w:t xml:space="preserve"> - Treinamento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1DE80487"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6780330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w:t>
            </w:r>
            <w:r>
              <w:rPr>
                <w:rFonts w:asciiTheme="minorHAnsi" w:hAnsiTheme="minorHAnsi" w:cstheme="minorHAnsi"/>
              </w:rPr>
              <w:t>da solução ofertada no LOTE 06 – ITEM 17</w:t>
            </w:r>
            <w:r w:rsidRPr="00F00E2B">
              <w:rPr>
                <w:rFonts w:asciiTheme="minorHAnsi" w:hAnsiTheme="minorHAnsi" w:cstheme="minorHAnsi"/>
              </w:rPr>
              <w:t>.</w:t>
            </w:r>
          </w:p>
          <w:p w14:paraId="3C33091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CF04D8A" w14:textId="77777777" w:rsidR="00D623A5" w:rsidRPr="00F00E2B"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79DB519D" w14:textId="77777777" w:rsidR="00D623A5" w:rsidRPr="00F00E2B"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Não serão aceitos treinamentos gravados.</w:t>
            </w:r>
          </w:p>
          <w:p w14:paraId="6DD6F3DC" w14:textId="77777777" w:rsidR="00D623A5"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6A563AA0" w14:textId="77777777" w:rsidR="00D623A5" w:rsidRDefault="00D623A5" w:rsidP="007C1ADA">
            <w:pPr>
              <w:pStyle w:val="TextBody"/>
              <w:numPr>
                <w:ilvl w:val="1"/>
                <w:numId w:val="19"/>
              </w:numPr>
              <w:rPr>
                <w:rFonts w:asciiTheme="minorHAnsi" w:hAnsiTheme="minorHAnsi" w:cstheme="minorHAnsi"/>
              </w:rPr>
            </w:pPr>
            <w:r>
              <w:rPr>
                <w:rFonts w:asciiTheme="minorHAnsi" w:hAnsiTheme="minorHAnsi" w:cstheme="minorHAnsi"/>
              </w:rPr>
              <w:t>O treinamento deverá englobar, no mínimo, os seguintes tópicos:</w:t>
            </w:r>
          </w:p>
          <w:p w14:paraId="09140823"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 ao balanceamento de carga:</w:t>
            </w:r>
          </w:p>
          <w:p w14:paraId="6088CB6E"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alta disponibilidade;</w:t>
            </w:r>
          </w:p>
          <w:p w14:paraId="7AF114F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interfaces virtuais para balanceamento de servidores;</w:t>
            </w:r>
          </w:p>
          <w:p w14:paraId="0DBD8DE4"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perfis de otimização de trafego;</w:t>
            </w:r>
          </w:p>
          <w:p w14:paraId="3BF90E9D"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lastRenderedPageBreak/>
              <w:t>Configuração de políticas de acesso;</w:t>
            </w:r>
          </w:p>
          <w:p w14:paraId="5CB26C0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regras de manipulação de trafego;</w:t>
            </w:r>
          </w:p>
          <w:p w14:paraId="43E673CD"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 a solução de segurança de aplicações web:</w:t>
            </w:r>
          </w:p>
          <w:p w14:paraId="7AF54899"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Configurações de bloqueios de máscara contra violações, técnicas de invasão, </w:t>
            </w:r>
            <w:proofErr w:type="spellStart"/>
            <w:r w:rsidRPr="00D00CC6">
              <w:rPr>
                <w:rFonts w:asciiTheme="minorHAnsi" w:hAnsiTheme="minorHAnsi" w:cstheme="minorHAnsi"/>
              </w:rPr>
              <w:t>compliance</w:t>
            </w:r>
            <w:proofErr w:type="spellEnd"/>
            <w:r w:rsidRPr="00D00CC6">
              <w:rPr>
                <w:rFonts w:asciiTheme="minorHAnsi" w:hAnsiTheme="minorHAnsi" w:cstheme="minorHAnsi"/>
              </w:rPr>
              <w:t xml:space="preserve"> de protocolos HTTP e segurança de web </w:t>
            </w:r>
            <w:proofErr w:type="spellStart"/>
            <w:r w:rsidRPr="00D00CC6">
              <w:rPr>
                <w:rFonts w:asciiTheme="minorHAnsi" w:hAnsiTheme="minorHAnsi" w:cstheme="minorHAnsi"/>
              </w:rPr>
              <w:t>services</w:t>
            </w:r>
            <w:proofErr w:type="spellEnd"/>
            <w:r w:rsidRPr="00D00CC6">
              <w:rPr>
                <w:rFonts w:asciiTheme="minorHAnsi" w:hAnsiTheme="minorHAnsi" w:cstheme="minorHAnsi"/>
              </w:rPr>
              <w:t>;</w:t>
            </w:r>
          </w:p>
          <w:p w14:paraId="2EEF2093"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assinaturas de ataques;</w:t>
            </w:r>
          </w:p>
          <w:p w14:paraId="26C17F25"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ataques baseados em assinatura com base nas requisições do cliente;</w:t>
            </w:r>
          </w:p>
          <w:p w14:paraId="68377CD0"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parâmetros para uma aplicação específica;</w:t>
            </w:r>
          </w:p>
          <w:p w14:paraId="33BC379E"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segurança de aplicação baseada em </w:t>
            </w:r>
            <w:proofErr w:type="spellStart"/>
            <w:r w:rsidRPr="00D00CC6">
              <w:rPr>
                <w:rFonts w:asciiTheme="minorHAnsi" w:hAnsiTheme="minorHAnsi" w:cstheme="minorHAnsi"/>
              </w:rPr>
              <w:t>DoS</w:t>
            </w:r>
            <w:proofErr w:type="spellEnd"/>
            <w:r w:rsidRPr="00D00CC6">
              <w:rPr>
                <w:rFonts w:asciiTheme="minorHAnsi" w:hAnsiTheme="minorHAnsi" w:cstheme="minorHAnsi"/>
              </w:rPr>
              <w:t xml:space="preserve"> </w:t>
            </w:r>
            <w:proofErr w:type="spellStart"/>
            <w:r w:rsidRPr="00D00CC6">
              <w:rPr>
                <w:rFonts w:asciiTheme="minorHAnsi" w:hAnsiTheme="minorHAnsi" w:cstheme="minorHAnsi"/>
              </w:rPr>
              <w:t>Protection</w:t>
            </w:r>
            <w:proofErr w:type="spellEnd"/>
            <w:r w:rsidRPr="00D00CC6">
              <w:rPr>
                <w:rFonts w:asciiTheme="minorHAnsi" w:hAnsiTheme="minorHAnsi" w:cstheme="minorHAnsi"/>
              </w:rPr>
              <w:t>;</w:t>
            </w:r>
          </w:p>
          <w:p w14:paraId="56AE6C2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relativas a alta disponibilidade de sites e DNS:</w:t>
            </w:r>
          </w:p>
          <w:p w14:paraId="7C7735FB"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data centers;</w:t>
            </w:r>
          </w:p>
          <w:p w14:paraId="045ED207"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links de dados;</w:t>
            </w:r>
          </w:p>
          <w:p w14:paraId="44AC0320"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Wide-IPs</w:t>
            </w:r>
            <w:proofErr w:type="spellEnd"/>
            <w:r w:rsidRPr="00D00CC6">
              <w:rPr>
                <w:rFonts w:asciiTheme="minorHAnsi" w:hAnsiTheme="minorHAnsi" w:cstheme="minorHAnsi"/>
              </w:rPr>
              <w:t xml:space="preserve"> (hosts </w:t>
            </w:r>
            <w:proofErr w:type="spellStart"/>
            <w:r w:rsidRPr="00D00CC6">
              <w:rPr>
                <w:rFonts w:asciiTheme="minorHAnsi" w:hAnsiTheme="minorHAnsi" w:cstheme="minorHAnsi"/>
              </w:rPr>
              <w:t>dns</w:t>
            </w:r>
            <w:proofErr w:type="spellEnd"/>
            <w:r w:rsidRPr="00D00CC6">
              <w:rPr>
                <w:rFonts w:asciiTheme="minorHAnsi" w:hAnsiTheme="minorHAnsi" w:cstheme="minorHAnsi"/>
              </w:rPr>
              <w:t xml:space="preserve"> alto disponível);</w:t>
            </w:r>
          </w:p>
          <w:p w14:paraId="1600BF64"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w:t>
            </w:r>
            <w:r>
              <w:rPr>
                <w:rFonts w:asciiTheme="minorHAnsi" w:hAnsiTheme="minorHAnsi" w:cstheme="minorHAnsi"/>
              </w:rPr>
              <w:t xml:space="preserve">de zonas </w:t>
            </w:r>
            <w:r w:rsidRPr="00D00CC6">
              <w:rPr>
                <w:rFonts w:asciiTheme="minorHAnsi" w:hAnsiTheme="minorHAnsi" w:cstheme="minorHAnsi"/>
              </w:rPr>
              <w:t>DNS com DNSSEC;</w:t>
            </w:r>
          </w:p>
          <w:p w14:paraId="35BB0DDC" w14:textId="77777777" w:rsidR="00D623A5"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forwarding</w:t>
            </w:r>
            <w:proofErr w:type="spellEnd"/>
            <w:r w:rsidRPr="00D00CC6">
              <w:rPr>
                <w:rFonts w:asciiTheme="minorHAnsi" w:hAnsiTheme="minorHAnsi" w:cstheme="minorHAnsi"/>
              </w:rPr>
              <w:t xml:space="preserve"> e recursividade;</w:t>
            </w:r>
          </w:p>
          <w:p w14:paraId="640F830B" w14:textId="77777777" w:rsidR="00D623A5" w:rsidRPr="00F00E2B" w:rsidRDefault="00D623A5" w:rsidP="007C1ADA">
            <w:pPr>
              <w:pStyle w:val="TextBody"/>
              <w:numPr>
                <w:ilvl w:val="1"/>
                <w:numId w:val="19"/>
              </w:numPr>
              <w:rPr>
                <w:rFonts w:asciiTheme="minorHAnsi" w:hAnsiTheme="minorHAnsi" w:cstheme="minorHAnsi"/>
              </w:rPr>
            </w:pPr>
            <w:r>
              <w:rPr>
                <w:rFonts w:asciiTheme="minorHAnsi" w:hAnsiTheme="minorHAnsi" w:cstheme="minorHAnsi"/>
              </w:rPr>
              <w:t>Caso seja necessário mais de um treinamento, cabe a CONTRATADA o fornecimento de proposta que englobe todos;</w:t>
            </w:r>
          </w:p>
          <w:p w14:paraId="422319D5" w14:textId="77777777" w:rsidR="00D623A5"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7A2DC3D" w14:textId="77777777" w:rsidR="00D623A5" w:rsidRPr="00F6479E" w:rsidRDefault="00D623A5" w:rsidP="007C1ADA">
            <w:pPr>
              <w:pStyle w:val="TextBody"/>
              <w:numPr>
                <w:ilvl w:val="1"/>
                <w:numId w:val="19"/>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690265E3" w14:textId="77777777" w:rsidR="00D623A5" w:rsidRDefault="00D623A5" w:rsidP="00D623A5">
      <w:pPr>
        <w:pStyle w:val="TextBody"/>
        <w:spacing w:after="0"/>
        <w:rPr>
          <w:rFonts w:asciiTheme="minorHAnsi" w:hAnsiTheme="minorHAnsi" w:cstheme="minorHAnsi"/>
          <w:b/>
        </w:rPr>
      </w:pPr>
    </w:p>
    <w:p w14:paraId="1C0BB42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7 </w:t>
      </w:r>
      <w:r w:rsidRPr="00F00E2B">
        <w:rPr>
          <w:rFonts w:asciiTheme="minorHAnsi" w:hAnsiTheme="minorHAnsi" w:cstheme="minorHAnsi"/>
          <w:b/>
        </w:rPr>
        <w:t xml:space="preserve">- ITEM </w:t>
      </w:r>
      <w:r>
        <w:rPr>
          <w:rFonts w:asciiTheme="minorHAnsi" w:hAnsiTheme="minorHAnsi" w:cstheme="minorHAnsi"/>
          <w:b/>
        </w:rPr>
        <w:t>19</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Pr>
          <w:rFonts w:asciiTheme="minorHAnsi" w:hAnsiTheme="minorHAnsi" w:cstheme="minorHAnsi"/>
          <w:b/>
        </w:rPr>
        <w:t xml:space="preserve">Licenças </w:t>
      </w:r>
      <w:proofErr w:type="spellStart"/>
      <w:r>
        <w:rPr>
          <w:rFonts w:asciiTheme="minorHAnsi" w:hAnsiTheme="minorHAnsi" w:cstheme="minorHAnsi"/>
          <w:b/>
        </w:rPr>
        <w:t>Commvault</w:t>
      </w:r>
      <w:proofErr w:type="spellEnd"/>
      <w:r>
        <w:rPr>
          <w:rFonts w:asciiTheme="minorHAnsi" w:hAnsiTheme="minorHAnsi" w:cstheme="minorHAnsi"/>
          <w:b/>
        </w:rPr>
        <w:t xml:space="preserve"> para backup do Microsoft365</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61E3BBB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80BB562"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Pr>
                <w:rFonts w:asciiTheme="minorHAnsi" w:hAnsiTheme="minorHAnsi" w:cstheme="minorHAnsi"/>
              </w:rPr>
              <w:t xml:space="preserve">Licenciamento para backup do Microsoft365 integrado ao software </w:t>
            </w:r>
            <w:proofErr w:type="spellStart"/>
            <w:r>
              <w:rPr>
                <w:rFonts w:asciiTheme="minorHAnsi" w:hAnsiTheme="minorHAnsi" w:cstheme="minorHAnsi"/>
              </w:rPr>
              <w:t>Commvault</w:t>
            </w:r>
            <w:proofErr w:type="spellEnd"/>
            <w:r>
              <w:rPr>
                <w:rFonts w:asciiTheme="minorHAnsi" w:hAnsiTheme="minorHAnsi" w:cstheme="minorHAnsi"/>
              </w:rPr>
              <w:t xml:space="preserve"> Complete Data </w:t>
            </w:r>
            <w:proofErr w:type="spellStart"/>
            <w:r>
              <w:rPr>
                <w:rFonts w:asciiTheme="minorHAnsi" w:hAnsiTheme="minorHAnsi" w:cstheme="minorHAnsi"/>
              </w:rPr>
              <w:t>Protection</w:t>
            </w:r>
            <w:proofErr w:type="spellEnd"/>
          </w:p>
          <w:p w14:paraId="443A295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6501BE3" w14:textId="77777777" w:rsidR="00D623A5" w:rsidRDefault="00D623A5" w:rsidP="007C1ADA">
            <w:pPr>
              <w:pStyle w:val="TextBody"/>
              <w:numPr>
                <w:ilvl w:val="1"/>
                <w:numId w:val="23"/>
              </w:numPr>
              <w:rPr>
                <w:rFonts w:asciiTheme="minorHAnsi" w:hAnsiTheme="minorHAnsi" w:cstheme="minorHAnsi"/>
              </w:rPr>
            </w:pPr>
            <w:r w:rsidRPr="00F00E2B">
              <w:rPr>
                <w:rFonts w:asciiTheme="minorHAnsi" w:hAnsiTheme="minorHAnsi" w:cstheme="minorHAnsi"/>
              </w:rPr>
              <w:t xml:space="preserve">Licença perpétua para </w:t>
            </w:r>
            <w:r>
              <w:rPr>
                <w:rFonts w:asciiTheme="minorHAnsi" w:hAnsiTheme="minorHAnsi" w:cstheme="minorHAnsi"/>
              </w:rPr>
              <w:t>backup de 1(uma) conta do Microsoft365</w:t>
            </w:r>
            <w:r w:rsidRPr="00F00E2B">
              <w:rPr>
                <w:rFonts w:asciiTheme="minorHAnsi" w:hAnsiTheme="minorHAnsi" w:cstheme="minorHAnsi"/>
              </w:rPr>
              <w:t xml:space="preserve">, independentemente da </w:t>
            </w:r>
            <w:r>
              <w:rPr>
                <w:rFonts w:asciiTheme="minorHAnsi" w:hAnsiTheme="minorHAnsi" w:cstheme="minorHAnsi"/>
              </w:rPr>
              <w:t>volumetria utilizada, incluindo a possibilidade de fazer backup as seguintes ferramentas:</w:t>
            </w:r>
          </w:p>
          <w:p w14:paraId="4A4A98EC" w14:textId="77777777" w:rsidR="00D623A5" w:rsidRDefault="00D623A5" w:rsidP="007C1ADA">
            <w:pPr>
              <w:pStyle w:val="TextBody"/>
              <w:numPr>
                <w:ilvl w:val="2"/>
                <w:numId w:val="23"/>
              </w:numPr>
              <w:rPr>
                <w:rFonts w:asciiTheme="minorHAnsi" w:hAnsiTheme="minorHAnsi" w:cstheme="minorHAnsi"/>
              </w:rPr>
            </w:pPr>
            <w:r>
              <w:rPr>
                <w:rFonts w:asciiTheme="minorHAnsi" w:hAnsiTheme="minorHAnsi" w:cstheme="minorHAnsi"/>
              </w:rPr>
              <w:t>Exchange;</w:t>
            </w:r>
          </w:p>
          <w:p w14:paraId="2AD97E30" w14:textId="77777777" w:rsidR="00D623A5" w:rsidRDefault="00D623A5" w:rsidP="007C1ADA">
            <w:pPr>
              <w:pStyle w:val="TextBody"/>
              <w:numPr>
                <w:ilvl w:val="2"/>
                <w:numId w:val="23"/>
              </w:numPr>
              <w:rPr>
                <w:rFonts w:asciiTheme="minorHAnsi" w:hAnsiTheme="minorHAnsi" w:cstheme="minorHAnsi"/>
              </w:rPr>
            </w:pPr>
            <w:proofErr w:type="spellStart"/>
            <w:r>
              <w:rPr>
                <w:rFonts w:asciiTheme="minorHAnsi" w:hAnsiTheme="minorHAnsi" w:cstheme="minorHAnsi"/>
              </w:rPr>
              <w:t>One</w:t>
            </w:r>
            <w:proofErr w:type="spellEnd"/>
            <w:r>
              <w:rPr>
                <w:rFonts w:asciiTheme="minorHAnsi" w:hAnsiTheme="minorHAnsi" w:cstheme="minorHAnsi"/>
              </w:rPr>
              <w:t xml:space="preserve"> Drive;</w:t>
            </w:r>
          </w:p>
          <w:p w14:paraId="74CAB2DA" w14:textId="77777777" w:rsidR="00D623A5" w:rsidRDefault="00D623A5" w:rsidP="007C1ADA">
            <w:pPr>
              <w:pStyle w:val="TextBody"/>
              <w:numPr>
                <w:ilvl w:val="2"/>
                <w:numId w:val="23"/>
              </w:numPr>
              <w:rPr>
                <w:rFonts w:asciiTheme="minorHAnsi" w:hAnsiTheme="minorHAnsi" w:cstheme="minorHAnsi"/>
              </w:rPr>
            </w:pPr>
            <w:r>
              <w:rPr>
                <w:rFonts w:asciiTheme="minorHAnsi" w:hAnsiTheme="minorHAnsi" w:cstheme="minorHAnsi"/>
              </w:rPr>
              <w:lastRenderedPageBreak/>
              <w:t>SharePoint;</w:t>
            </w:r>
          </w:p>
          <w:p w14:paraId="1F3C56F9" w14:textId="77777777" w:rsidR="00D623A5" w:rsidRPr="00EA5618" w:rsidRDefault="00D623A5" w:rsidP="007C1ADA">
            <w:pPr>
              <w:pStyle w:val="TextBody"/>
              <w:numPr>
                <w:ilvl w:val="2"/>
                <w:numId w:val="23"/>
              </w:numPr>
              <w:rPr>
                <w:rFonts w:asciiTheme="minorHAnsi" w:hAnsiTheme="minorHAnsi" w:cstheme="minorHAnsi"/>
              </w:rPr>
            </w:pPr>
            <w:r>
              <w:rPr>
                <w:rFonts w:asciiTheme="minorHAnsi" w:hAnsiTheme="minorHAnsi" w:cstheme="minorHAnsi"/>
              </w:rPr>
              <w:t xml:space="preserve">Microsoft </w:t>
            </w:r>
            <w:proofErr w:type="spellStart"/>
            <w:r>
              <w:rPr>
                <w:rFonts w:asciiTheme="minorHAnsi" w:hAnsiTheme="minorHAnsi" w:cstheme="minorHAnsi"/>
              </w:rPr>
              <w:t>Teams</w:t>
            </w:r>
            <w:proofErr w:type="spellEnd"/>
            <w:r>
              <w:rPr>
                <w:rFonts w:asciiTheme="minorHAnsi" w:hAnsiTheme="minorHAnsi" w:cstheme="minorHAnsi"/>
              </w:rPr>
              <w:t>;</w:t>
            </w:r>
          </w:p>
          <w:p w14:paraId="68E15902" w14:textId="77777777" w:rsidR="00D623A5" w:rsidRDefault="00D623A5" w:rsidP="007C1ADA">
            <w:pPr>
              <w:pStyle w:val="TextBody"/>
              <w:numPr>
                <w:ilvl w:val="1"/>
                <w:numId w:val="23"/>
              </w:numPr>
              <w:rPr>
                <w:rFonts w:asciiTheme="minorHAnsi" w:hAnsiTheme="minorHAnsi" w:cstheme="minorHAnsi"/>
              </w:rPr>
            </w:pPr>
            <w:r w:rsidRPr="00F00E2B">
              <w:rPr>
                <w:rFonts w:asciiTheme="minorHAnsi" w:hAnsiTheme="minorHAnsi" w:cstheme="minorHAnsi"/>
              </w:rPr>
              <w:t xml:space="preserve">Todas as especificações deverão ser atendidas, exclusivamente, </w:t>
            </w:r>
            <w:r>
              <w:rPr>
                <w:rFonts w:asciiTheme="minorHAnsi" w:hAnsiTheme="minorHAnsi" w:cstheme="minorHAnsi"/>
              </w:rPr>
              <w:t xml:space="preserve">pelo fabricante </w:t>
            </w:r>
            <w:proofErr w:type="spellStart"/>
            <w:r>
              <w:rPr>
                <w:rFonts w:asciiTheme="minorHAnsi" w:hAnsiTheme="minorHAnsi" w:cstheme="minorHAnsi"/>
              </w:rPr>
              <w:t>Commvault</w:t>
            </w:r>
            <w:proofErr w:type="spellEnd"/>
            <w:r w:rsidRPr="00F00E2B">
              <w:rPr>
                <w:rFonts w:asciiTheme="minorHAnsi" w:hAnsiTheme="minorHAnsi" w:cstheme="minorHAnsi"/>
              </w:rPr>
              <w:t>. Não serão admitidas propostas que incluam composição de softwares de fabricantes diversos ou variações semelhantes;</w:t>
            </w:r>
          </w:p>
          <w:p w14:paraId="282097AA" w14:textId="77777777" w:rsidR="00D623A5" w:rsidRPr="00F00E2B" w:rsidRDefault="00D623A5" w:rsidP="007C1ADA">
            <w:pPr>
              <w:pStyle w:val="TextBody"/>
              <w:numPr>
                <w:ilvl w:val="1"/>
                <w:numId w:val="23"/>
              </w:numPr>
              <w:rPr>
                <w:rFonts w:asciiTheme="minorHAnsi" w:hAnsiTheme="minorHAnsi" w:cstheme="minorHAnsi"/>
              </w:rPr>
            </w:pPr>
            <w:r w:rsidRPr="00D66E56">
              <w:rPr>
                <w:rFonts w:asciiTheme="minorHAnsi" w:hAnsiTheme="minorHAnsi" w:cstheme="minorHAnsi"/>
              </w:rPr>
              <w:t xml:space="preserve">Garantia e suporte técnico, com direito à atualização de software, na modalidade </w:t>
            </w:r>
            <w:proofErr w:type="spellStart"/>
            <w:r w:rsidRPr="00D66E56">
              <w:rPr>
                <w:rFonts w:asciiTheme="minorHAnsi" w:hAnsiTheme="minorHAnsi" w:cstheme="minorHAnsi"/>
              </w:rPr>
              <w:t>Production</w:t>
            </w:r>
            <w:proofErr w:type="spellEnd"/>
            <w:r w:rsidRPr="00D66E56">
              <w:rPr>
                <w:rFonts w:asciiTheme="minorHAnsi" w:hAnsiTheme="minorHAnsi" w:cstheme="minorHAnsi"/>
              </w:rPr>
              <w:t xml:space="preserve"> (24x7) atendido diretamente pela </w:t>
            </w:r>
            <w:proofErr w:type="spellStart"/>
            <w:r w:rsidRPr="00D66E56">
              <w:rPr>
                <w:rFonts w:asciiTheme="minorHAnsi" w:hAnsiTheme="minorHAnsi" w:cstheme="minorHAnsi"/>
              </w:rPr>
              <w:t>Commvault</w:t>
            </w:r>
            <w:proofErr w:type="spellEnd"/>
          </w:p>
          <w:p w14:paraId="05672ADB" w14:textId="77777777" w:rsidR="00D623A5" w:rsidRPr="00E611DD" w:rsidRDefault="00D623A5" w:rsidP="007C1ADA">
            <w:pPr>
              <w:pStyle w:val="TextBody"/>
              <w:numPr>
                <w:ilvl w:val="1"/>
                <w:numId w:val="23"/>
              </w:numPr>
              <w:rPr>
                <w:rFonts w:asciiTheme="minorHAnsi" w:hAnsiTheme="minorHAnsi" w:cstheme="minorHAnsi"/>
              </w:rPr>
            </w:pPr>
            <w:r w:rsidRPr="00D66E56">
              <w:rPr>
                <w:rFonts w:asciiTheme="minorHAnsi" w:hAnsiTheme="minorHAnsi" w:cstheme="minorHAnsi"/>
              </w:rPr>
              <w:t xml:space="preserve">O período de garantia deverá ser compatibilizado para finalizar juntamente com período já existente no registro do </w:t>
            </w:r>
            <w:proofErr w:type="spellStart"/>
            <w:r w:rsidRPr="00D66E56">
              <w:rPr>
                <w:rFonts w:asciiTheme="minorHAnsi" w:hAnsiTheme="minorHAnsi" w:cstheme="minorHAnsi"/>
              </w:rPr>
              <w:t>Commcell</w:t>
            </w:r>
            <w:proofErr w:type="spellEnd"/>
            <w:r w:rsidRPr="00D66E56">
              <w:rPr>
                <w:rFonts w:asciiTheme="minorHAnsi" w:hAnsiTheme="minorHAnsi" w:cstheme="minorHAnsi"/>
              </w:rPr>
              <w:t xml:space="preserve"> ID 100398</w:t>
            </w:r>
            <w:r>
              <w:rPr>
                <w:rFonts w:asciiTheme="minorHAnsi" w:hAnsiTheme="minorHAnsi" w:cstheme="minorHAnsi"/>
              </w:rPr>
              <w:t>;</w:t>
            </w:r>
          </w:p>
        </w:tc>
      </w:tr>
    </w:tbl>
    <w:p w14:paraId="78A56977" w14:textId="77777777" w:rsidR="00D623A5" w:rsidRDefault="00D623A5" w:rsidP="00D623A5">
      <w:pPr>
        <w:pStyle w:val="TextBody"/>
        <w:spacing w:after="0"/>
        <w:rPr>
          <w:rFonts w:asciiTheme="minorHAnsi" w:hAnsiTheme="minorHAnsi" w:cstheme="minorHAnsi"/>
          <w:b/>
        </w:rPr>
      </w:pPr>
    </w:p>
    <w:p w14:paraId="7CCC0272"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20</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782F3B">
        <w:rPr>
          <w:rFonts w:asciiTheme="minorHAnsi" w:hAnsiTheme="minorHAnsi" w:cstheme="minorHAnsi"/>
          <w:b/>
        </w:rPr>
        <w:t>Cage para Discos (</w:t>
      </w:r>
      <w:proofErr w:type="spellStart"/>
      <w:r w:rsidRPr="00782F3B">
        <w:rPr>
          <w:rFonts w:asciiTheme="minorHAnsi" w:hAnsiTheme="minorHAnsi" w:cstheme="minorHAnsi"/>
          <w:b/>
        </w:rPr>
        <w:t>Backplane</w:t>
      </w:r>
      <w:proofErr w:type="spellEnd"/>
      <w:r w:rsidRPr="00782F3B">
        <w:rPr>
          <w:rFonts w:asciiTheme="minorHAnsi" w:hAnsiTheme="minorHAnsi" w:cstheme="minorHAnsi"/>
          <w:b/>
        </w:rPr>
        <w:t>/ Drive Cage)</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6B74BA3"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986D84F" w14:textId="77777777" w:rsidR="00D623A5" w:rsidRDefault="00D623A5" w:rsidP="00D623A5">
            <w:pPr>
              <w:pStyle w:val="TextBody"/>
              <w:rPr>
                <w:rFonts w:asciiTheme="minorHAnsi" w:hAnsiTheme="minorHAnsi" w:cstheme="minorHAnsi"/>
                <w:bCs w:val="0"/>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bCs w:val="0"/>
              </w:rPr>
              <w:t>Cage para Discos (</w:t>
            </w:r>
            <w:proofErr w:type="spellStart"/>
            <w:r w:rsidRPr="004044B4">
              <w:rPr>
                <w:rFonts w:asciiTheme="minorHAnsi" w:hAnsiTheme="minorHAnsi" w:cstheme="minorHAnsi"/>
                <w:bCs w:val="0"/>
              </w:rPr>
              <w:t>Backplane</w:t>
            </w:r>
            <w:proofErr w:type="spellEnd"/>
            <w:r w:rsidRPr="004044B4">
              <w:rPr>
                <w:rFonts w:asciiTheme="minorHAnsi" w:hAnsiTheme="minorHAnsi" w:cstheme="minorHAnsi"/>
                <w:bCs w:val="0"/>
              </w:rPr>
              <w:t>/ Drive Cage)</w:t>
            </w:r>
          </w:p>
          <w:p w14:paraId="05252326" w14:textId="77777777" w:rsidR="00D623A5" w:rsidRPr="004044B4" w:rsidRDefault="00D623A5" w:rsidP="00D623A5">
            <w:pPr>
              <w:pStyle w:val="TextBody"/>
              <w:rPr>
                <w:rFonts w:asciiTheme="minorHAnsi" w:hAnsiTheme="minorHAnsi" w:cstheme="minorHAnsi"/>
                <w:bCs w:val="0"/>
                <w:lang w:val="en-US"/>
              </w:rPr>
            </w:pPr>
            <w:r w:rsidRPr="004044B4">
              <w:rPr>
                <w:rFonts w:asciiTheme="minorHAnsi" w:hAnsiTheme="minorHAnsi" w:cstheme="minorHAnsi"/>
                <w:bCs w:val="0"/>
                <w:lang w:val="en-US"/>
              </w:rPr>
              <w:t>REFERÊNCIA: HPE DL380 Gen 10 Box 1/2 Cage BACKPLANE KIT 8XSFF - Part Number 826691-B21</w:t>
            </w:r>
          </w:p>
          <w:p w14:paraId="7CC2111D"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C177B19"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 xml:space="preserve">Painel Traseiro para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 para acomodação da expansão de discos;</w:t>
            </w:r>
          </w:p>
          <w:p w14:paraId="6BDA47C5"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Suportar oito unidades SAS / SAFA SFF 2,5” na caixa;</w:t>
            </w:r>
          </w:p>
          <w:p w14:paraId="30003AAB"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Acompanhar cabos de energia;</w:t>
            </w:r>
          </w:p>
          <w:p w14:paraId="13D76D64" w14:textId="77777777" w:rsidR="00D623A5"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4A8C62CE" w14:textId="77777777" w:rsidR="00D623A5" w:rsidRPr="00E611DD" w:rsidRDefault="00D623A5" w:rsidP="007C1ADA">
            <w:pPr>
              <w:pStyle w:val="TextBody"/>
              <w:numPr>
                <w:ilvl w:val="1"/>
                <w:numId w:val="25"/>
              </w:numPr>
              <w:rPr>
                <w:rFonts w:asciiTheme="minorHAnsi" w:hAnsiTheme="minorHAnsi" w:cstheme="minorHAnsi"/>
              </w:rPr>
            </w:pPr>
            <w:r>
              <w:rPr>
                <w:rFonts w:asciiTheme="minorHAnsi" w:hAnsiTheme="minorHAnsi" w:cstheme="minorHAnsi"/>
              </w:rPr>
              <w:t>Deve possuir garantia de 12 meses;</w:t>
            </w:r>
          </w:p>
        </w:tc>
      </w:tr>
    </w:tbl>
    <w:p w14:paraId="40DD54AD" w14:textId="77777777" w:rsidR="00D623A5" w:rsidRDefault="00D623A5" w:rsidP="00D623A5">
      <w:pPr>
        <w:pStyle w:val="TextBody"/>
        <w:spacing w:after="0"/>
        <w:rPr>
          <w:rFonts w:asciiTheme="minorHAnsi" w:hAnsiTheme="minorHAnsi" w:cstheme="minorHAnsi"/>
          <w:b/>
        </w:rPr>
      </w:pPr>
    </w:p>
    <w:p w14:paraId="06064DFD"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 xml:space="preserve">21 – </w:t>
      </w:r>
      <w:r w:rsidRPr="004044B4">
        <w:rPr>
          <w:rFonts w:asciiTheme="minorHAnsi" w:hAnsiTheme="minorHAnsi" w:cstheme="minorHAnsi"/>
          <w:b/>
        </w:rPr>
        <w:t xml:space="preserve">Controlador modular HPE </w:t>
      </w:r>
      <w:proofErr w:type="spellStart"/>
      <w:r w:rsidRPr="004044B4">
        <w:rPr>
          <w:rFonts w:asciiTheme="minorHAnsi" w:hAnsiTheme="minorHAnsi" w:cstheme="minorHAnsi"/>
          <w:b/>
        </w:rPr>
        <w:t>Smart</w:t>
      </w:r>
      <w:proofErr w:type="spellEnd"/>
      <w:r w:rsidRPr="004044B4">
        <w:rPr>
          <w:rFonts w:asciiTheme="minorHAnsi" w:hAnsiTheme="minorHAnsi" w:cstheme="minorHAnsi"/>
          <w:b/>
        </w:rPr>
        <w:t xml:space="preserve"> </w:t>
      </w:r>
      <w:proofErr w:type="spellStart"/>
      <w:r w:rsidRPr="004044B4">
        <w:rPr>
          <w:rFonts w:asciiTheme="minorHAnsi" w:hAnsiTheme="minorHAnsi" w:cstheme="minorHAnsi"/>
          <w:b/>
        </w:rPr>
        <w:t>Array</w:t>
      </w:r>
      <w:proofErr w:type="spellEnd"/>
      <w:r w:rsidRPr="004044B4">
        <w:rPr>
          <w:rFonts w:asciiTheme="minorHAnsi" w:hAnsiTheme="minorHAnsi" w:cstheme="minorHAnsi"/>
          <w:b/>
        </w:rPr>
        <w:t xml:space="preserve"> P816i-a SR Gen10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D26DB6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AEA8DEB"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 xml:space="preserve">Controlador modular HPE </w:t>
            </w:r>
            <w:proofErr w:type="spellStart"/>
            <w:r w:rsidRPr="004044B4">
              <w:rPr>
                <w:rFonts w:asciiTheme="minorHAnsi" w:hAnsiTheme="minorHAnsi" w:cstheme="minorHAnsi"/>
              </w:rPr>
              <w:t>Smart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Array</w:t>
            </w:r>
            <w:proofErr w:type="spellEnd"/>
            <w:r w:rsidRPr="004044B4">
              <w:rPr>
                <w:rFonts w:asciiTheme="minorHAnsi" w:hAnsiTheme="minorHAnsi" w:cstheme="minorHAnsi"/>
              </w:rPr>
              <w:t xml:space="preserve"> P816i-a SR Gen10</w:t>
            </w:r>
          </w:p>
          <w:p w14:paraId="53535440" w14:textId="77777777" w:rsidR="00D623A5" w:rsidRPr="004044B4" w:rsidRDefault="00D623A5" w:rsidP="00D623A5">
            <w:pPr>
              <w:pStyle w:val="TextBody"/>
              <w:rPr>
                <w:rFonts w:asciiTheme="minorHAnsi" w:hAnsiTheme="minorHAnsi" w:cstheme="minorHAnsi"/>
                <w:lang w:val="en-US"/>
              </w:rPr>
            </w:pPr>
            <w:r w:rsidRPr="004044B4">
              <w:rPr>
                <w:rFonts w:asciiTheme="minorHAnsi" w:hAnsiTheme="minorHAnsi" w:cstheme="minorHAnsi"/>
                <w:lang w:val="en-US"/>
              </w:rPr>
              <w:t xml:space="preserve">REFERÊNCIA: HPE Smart Array P816i-a SR Gen 10 </w:t>
            </w:r>
            <w:proofErr w:type="spellStart"/>
            <w:r w:rsidRPr="004044B4">
              <w:rPr>
                <w:rFonts w:asciiTheme="minorHAnsi" w:hAnsiTheme="minorHAnsi" w:cstheme="minorHAnsi"/>
                <w:lang w:val="en-US"/>
              </w:rPr>
              <w:t>Ctrlr</w:t>
            </w:r>
            <w:proofErr w:type="spellEnd"/>
            <w:r w:rsidRPr="004044B4">
              <w:rPr>
                <w:rFonts w:asciiTheme="minorHAnsi" w:hAnsiTheme="minorHAnsi" w:cstheme="minorHAnsi"/>
                <w:lang w:val="en-US"/>
              </w:rPr>
              <w:t xml:space="preserve"> - Part Number 804338-B21</w:t>
            </w:r>
          </w:p>
          <w:p w14:paraId="3ED3F9F6"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5291C9F"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Controlador modular para expansão da capacidade de armazenamento;</w:t>
            </w:r>
          </w:p>
          <w:p w14:paraId="753BD9D3"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 xml:space="preserve">Suporte para 12 Gb/s SAS e </w:t>
            </w:r>
            <w:proofErr w:type="spellStart"/>
            <w:r w:rsidRPr="004044B4">
              <w:rPr>
                <w:rFonts w:asciiTheme="minorHAnsi" w:hAnsiTheme="minorHAnsi" w:cstheme="minorHAnsi"/>
              </w:rPr>
              <w:t>PCIe</w:t>
            </w:r>
            <w:proofErr w:type="spellEnd"/>
            <w:r w:rsidRPr="004044B4">
              <w:rPr>
                <w:rFonts w:asciiTheme="minorHAnsi" w:hAnsiTheme="minorHAnsi" w:cstheme="minorHAnsi"/>
              </w:rPr>
              <w:t xml:space="preserve"> 3.0;</w:t>
            </w:r>
          </w:p>
          <w:p w14:paraId="14205A3B"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Deve possuir 16 portas internas SAS, compatível com níveis avançados de RAID com cache de gravação garantido por flash de 4GB (FBWC);</w:t>
            </w:r>
          </w:p>
          <w:p w14:paraId="38325689" w14:textId="77777777" w:rsidR="00D623A5"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7E2E9C15" w14:textId="77777777" w:rsidR="00D623A5" w:rsidRPr="00E611DD" w:rsidRDefault="00D623A5" w:rsidP="007C1ADA">
            <w:pPr>
              <w:pStyle w:val="TextBody"/>
              <w:numPr>
                <w:ilvl w:val="1"/>
                <w:numId w:val="26"/>
              </w:numPr>
              <w:rPr>
                <w:rFonts w:asciiTheme="minorHAnsi" w:hAnsiTheme="minorHAnsi" w:cstheme="minorHAnsi"/>
              </w:rPr>
            </w:pPr>
            <w:r>
              <w:rPr>
                <w:rFonts w:asciiTheme="minorHAnsi" w:hAnsiTheme="minorHAnsi" w:cstheme="minorHAnsi"/>
              </w:rPr>
              <w:t>Deve possuir garantia de 12 meses;</w:t>
            </w:r>
          </w:p>
        </w:tc>
      </w:tr>
    </w:tbl>
    <w:p w14:paraId="36BC9993" w14:textId="77777777" w:rsidR="00D623A5" w:rsidRDefault="00D623A5" w:rsidP="00D623A5">
      <w:pPr>
        <w:pStyle w:val="TextBody"/>
        <w:spacing w:after="0"/>
        <w:rPr>
          <w:rFonts w:asciiTheme="minorHAnsi" w:hAnsiTheme="minorHAnsi" w:cstheme="minorHAnsi"/>
          <w:b/>
        </w:rPr>
      </w:pPr>
    </w:p>
    <w:p w14:paraId="7C5C5FF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22</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bookmarkStart w:id="3" w:name="_Hlk111821614"/>
      <w:r w:rsidRPr="004044B4">
        <w:rPr>
          <w:rFonts w:asciiTheme="minorHAnsi" w:hAnsiTheme="minorHAnsi" w:cstheme="minorHAnsi"/>
          <w:b/>
        </w:rPr>
        <w:t>Capacitores híbridos</w:t>
      </w:r>
      <w:bookmarkEnd w:id="3"/>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CDA7EC1"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EDB409A"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Capacitores híbridos</w:t>
            </w:r>
          </w:p>
          <w:p w14:paraId="3C4A501A"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w:t>
            </w:r>
            <w:proofErr w:type="spellStart"/>
            <w:r w:rsidRPr="006E0855">
              <w:rPr>
                <w:rFonts w:asciiTheme="minorHAnsi" w:hAnsiTheme="minorHAnsi" w:cstheme="minorHAnsi"/>
              </w:rPr>
              <w:t>Smart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Hybrid</w:t>
            </w:r>
            <w:proofErr w:type="spellEnd"/>
            <w:r w:rsidRPr="006E0855">
              <w:rPr>
                <w:rFonts w:asciiTheme="minorHAnsi" w:hAnsiTheme="minorHAnsi" w:cstheme="minorHAnsi"/>
              </w:rPr>
              <w:t xml:space="preserve"> Capacitor w 145mm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xml:space="preserve"> P02377-B21</w:t>
            </w:r>
          </w:p>
          <w:p w14:paraId="09EFCE8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D3367C" w14:textId="77777777" w:rsidR="00D623A5" w:rsidRPr="004044B4" w:rsidRDefault="00D623A5" w:rsidP="007C1ADA">
            <w:pPr>
              <w:pStyle w:val="TextBody"/>
              <w:numPr>
                <w:ilvl w:val="1"/>
                <w:numId w:val="27"/>
              </w:numPr>
              <w:rPr>
                <w:rFonts w:asciiTheme="minorHAnsi" w:hAnsiTheme="minorHAnsi" w:cstheme="minorHAnsi"/>
              </w:rPr>
            </w:pPr>
            <w:r w:rsidRPr="004044B4">
              <w:rPr>
                <w:rFonts w:asciiTheme="minorHAnsi" w:hAnsiTheme="minorHAnsi" w:cstheme="minorHAnsi"/>
              </w:rPr>
              <w:t>Capacitores híbridos de armazenamento inteligente HPE com kit de cabo de 145 mm</w:t>
            </w:r>
          </w:p>
          <w:p w14:paraId="74DE0F48" w14:textId="77777777" w:rsidR="00D623A5" w:rsidRDefault="00D623A5" w:rsidP="007C1ADA">
            <w:pPr>
              <w:pStyle w:val="TextBody"/>
              <w:numPr>
                <w:ilvl w:val="1"/>
                <w:numId w:val="27"/>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05FD2E01" w14:textId="77777777" w:rsidR="00D623A5" w:rsidRPr="00E611DD" w:rsidRDefault="00D623A5" w:rsidP="007C1ADA">
            <w:pPr>
              <w:pStyle w:val="TextBody"/>
              <w:numPr>
                <w:ilvl w:val="1"/>
                <w:numId w:val="27"/>
              </w:numPr>
              <w:rPr>
                <w:rFonts w:asciiTheme="minorHAnsi" w:hAnsiTheme="minorHAnsi" w:cstheme="minorHAnsi"/>
              </w:rPr>
            </w:pPr>
            <w:r>
              <w:rPr>
                <w:rFonts w:asciiTheme="minorHAnsi" w:hAnsiTheme="minorHAnsi" w:cstheme="minorHAnsi"/>
              </w:rPr>
              <w:t>Deve possuir garantia de 12 meses;</w:t>
            </w:r>
          </w:p>
        </w:tc>
      </w:tr>
    </w:tbl>
    <w:p w14:paraId="453D9A43" w14:textId="77777777" w:rsidR="00D623A5" w:rsidRDefault="00D623A5" w:rsidP="00D623A5">
      <w:pPr>
        <w:pStyle w:val="TextBody"/>
        <w:spacing w:after="0"/>
        <w:rPr>
          <w:rFonts w:asciiTheme="minorHAnsi" w:hAnsiTheme="minorHAnsi" w:cstheme="minorHAnsi"/>
          <w:b/>
        </w:rPr>
      </w:pPr>
    </w:p>
    <w:p w14:paraId="6753E89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23</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Discos SAS HDD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6E0661B"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90F9492"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Discos SAS HDD</w:t>
            </w:r>
          </w:p>
          <w:p w14:paraId="05C36E19"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2,4TB SAS 12G 10K SFF SC 512e MV HDD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881457-B21</w:t>
            </w:r>
          </w:p>
          <w:p w14:paraId="35636C6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241A107"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Disco SAS do tipo hard drive HDD;</w:t>
            </w:r>
          </w:p>
          <w:p w14:paraId="6ACB5093"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Capacidade de no mínimo 2.4 TB;</w:t>
            </w:r>
          </w:p>
          <w:p w14:paraId="14DEF8BD"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 xml:space="preserve">Interface SAS 12GB/S, </w:t>
            </w:r>
            <w:proofErr w:type="gramStart"/>
            <w:r w:rsidRPr="004044B4">
              <w:rPr>
                <w:rFonts w:asciiTheme="minorHAnsi" w:hAnsiTheme="minorHAnsi" w:cstheme="minorHAnsi"/>
              </w:rPr>
              <w:t>tipo  HOT</w:t>
            </w:r>
            <w:proofErr w:type="gramEnd"/>
            <w:r w:rsidRPr="004044B4">
              <w:rPr>
                <w:rFonts w:asciiTheme="minorHAnsi" w:hAnsiTheme="minorHAnsi" w:cstheme="minorHAnsi"/>
              </w:rPr>
              <w:t>-SWAP;</w:t>
            </w:r>
          </w:p>
          <w:p w14:paraId="48F91C56"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Formato de tamanho 2,5” SFF;</w:t>
            </w:r>
          </w:p>
          <w:p w14:paraId="17C0F97E"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Taxa de transferência de dados de 1.2 GBPS;</w:t>
            </w:r>
          </w:p>
          <w:p w14:paraId="61301FFA"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Velocidade de rotação de 10000 RPM;</w:t>
            </w:r>
          </w:p>
          <w:p w14:paraId="0E47A56C"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Formato avançado 512E;</w:t>
            </w:r>
          </w:p>
          <w:p w14:paraId="6DA1CD6A" w14:textId="77777777" w:rsidR="00D623A5"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735249A6" w14:textId="77777777" w:rsidR="00D623A5" w:rsidRPr="00E611DD" w:rsidRDefault="00D623A5" w:rsidP="007C1ADA">
            <w:pPr>
              <w:pStyle w:val="TextBody"/>
              <w:numPr>
                <w:ilvl w:val="1"/>
                <w:numId w:val="28"/>
              </w:numPr>
              <w:rPr>
                <w:rFonts w:asciiTheme="minorHAnsi" w:hAnsiTheme="minorHAnsi" w:cstheme="minorHAnsi"/>
              </w:rPr>
            </w:pPr>
            <w:r>
              <w:rPr>
                <w:rFonts w:asciiTheme="minorHAnsi" w:hAnsiTheme="minorHAnsi" w:cstheme="minorHAnsi"/>
              </w:rPr>
              <w:t>Deve possuir garantia de 12 meses;</w:t>
            </w:r>
          </w:p>
        </w:tc>
      </w:tr>
    </w:tbl>
    <w:p w14:paraId="59B9FCF0" w14:textId="77777777" w:rsidR="00D623A5" w:rsidRDefault="00D623A5" w:rsidP="00D623A5">
      <w:pPr>
        <w:pStyle w:val="TextBody"/>
        <w:spacing w:after="0"/>
        <w:rPr>
          <w:rFonts w:asciiTheme="minorHAnsi" w:hAnsiTheme="minorHAnsi" w:cstheme="minorHAnsi"/>
          <w:b/>
        </w:rPr>
      </w:pPr>
    </w:p>
    <w:p w14:paraId="4F2968F1"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24</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Discos SAS SSD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16D3FB3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2ABB2A8"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Discos SAS SSD</w:t>
            </w:r>
          </w:p>
          <w:p w14:paraId="0FF186FD"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1,92TB SAS RI SFF SC VS MV SSD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P36999-B21</w:t>
            </w:r>
          </w:p>
          <w:p w14:paraId="3FD454F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CCED16"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Disco SAS do tipo Drive de Estado Sólido SSD;</w:t>
            </w:r>
          </w:p>
          <w:p w14:paraId="03B03EE9"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Capacidade de no mínimo 1.9 TB;</w:t>
            </w:r>
          </w:p>
          <w:p w14:paraId="1B6A22ED"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Interface SAS 12GB/S;</w:t>
            </w:r>
          </w:p>
          <w:p w14:paraId="51CA8D01"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Formato de tamanho 2,5” SFF;</w:t>
            </w:r>
          </w:p>
          <w:p w14:paraId="62902DF6"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lastRenderedPageBreak/>
              <w:t>Leitura randômica de 4K com 155000IOPS;</w:t>
            </w:r>
          </w:p>
          <w:p w14:paraId="504024F6" w14:textId="77777777" w:rsidR="00D623A5"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47D6CF1A" w14:textId="77777777" w:rsidR="00D623A5" w:rsidRPr="00E611DD" w:rsidRDefault="00D623A5" w:rsidP="007C1ADA">
            <w:pPr>
              <w:pStyle w:val="TextBody"/>
              <w:numPr>
                <w:ilvl w:val="1"/>
                <w:numId w:val="29"/>
              </w:numPr>
              <w:rPr>
                <w:rFonts w:asciiTheme="minorHAnsi" w:hAnsiTheme="minorHAnsi" w:cstheme="minorHAnsi"/>
              </w:rPr>
            </w:pPr>
            <w:r>
              <w:rPr>
                <w:rFonts w:asciiTheme="minorHAnsi" w:hAnsiTheme="minorHAnsi" w:cstheme="minorHAnsi"/>
              </w:rPr>
              <w:t>Deve possuir garantia de 12 meses;</w:t>
            </w:r>
          </w:p>
        </w:tc>
      </w:tr>
    </w:tbl>
    <w:p w14:paraId="5D58BCCD" w14:textId="77777777" w:rsidR="00D623A5" w:rsidRDefault="00D623A5" w:rsidP="00D623A5">
      <w:pPr>
        <w:pStyle w:val="TextBody"/>
        <w:spacing w:after="0"/>
        <w:rPr>
          <w:rFonts w:asciiTheme="minorHAnsi" w:hAnsiTheme="minorHAnsi" w:cstheme="minorHAnsi"/>
          <w:b/>
        </w:rPr>
      </w:pPr>
    </w:p>
    <w:p w14:paraId="304FE62E"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25</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Serviço de Implementação/Instalação</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78606E5"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43E4729"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Serviço de Implementação/Instalação</w:t>
            </w:r>
          </w:p>
          <w:p w14:paraId="643C983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3A7F875"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 xml:space="preserve">Instalação/Implantação </w:t>
            </w:r>
            <w:proofErr w:type="gramStart"/>
            <w:r w:rsidRPr="004044B4">
              <w:rPr>
                <w:rFonts w:asciiTheme="minorHAnsi" w:hAnsiTheme="minorHAnsi" w:cstheme="minorHAnsi"/>
              </w:rPr>
              <w:t>do itens presentes</w:t>
            </w:r>
            <w:proofErr w:type="gramEnd"/>
            <w:r w:rsidRPr="004044B4">
              <w:rPr>
                <w:rFonts w:asciiTheme="minorHAnsi" w:hAnsiTheme="minorHAnsi" w:cstheme="minorHAnsi"/>
              </w:rPr>
              <w:t xml:space="preserve"> no LOTE 08;</w:t>
            </w:r>
          </w:p>
          <w:p w14:paraId="5DF353C1"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 xml:space="preserve">O escopo da instalação consiste em </w:t>
            </w:r>
            <w:r>
              <w:rPr>
                <w:rFonts w:asciiTheme="minorHAnsi" w:hAnsiTheme="minorHAnsi" w:cstheme="minorHAnsi"/>
              </w:rPr>
              <w:t xml:space="preserve">01 (um) servidor </w:t>
            </w:r>
            <w:r w:rsidRPr="004044B4">
              <w:rPr>
                <w:rFonts w:asciiTheme="minorHAnsi" w:hAnsiTheme="minorHAnsi" w:cstheme="minorHAnsi"/>
              </w:rPr>
              <w:t xml:space="preserve">HP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19720-B21) de propriedade da contratante;</w:t>
            </w:r>
          </w:p>
          <w:p w14:paraId="5AE0F63E"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O serviço deverá ser realizado pelo fabricante do equipamento ou seu representante autorizado;</w:t>
            </w:r>
          </w:p>
          <w:p w14:paraId="03538E48" w14:textId="77777777" w:rsidR="00D623A5" w:rsidRPr="00E14349"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A instalação consiste no pleno funcionamento dos itens contratados;</w:t>
            </w:r>
          </w:p>
        </w:tc>
      </w:tr>
    </w:tbl>
    <w:p w14:paraId="7FB456A8" w14:textId="77777777" w:rsidR="00D623A5" w:rsidRDefault="00D623A5" w:rsidP="00D623A5">
      <w:pPr>
        <w:pStyle w:val="TextBody"/>
        <w:spacing w:after="0"/>
        <w:rPr>
          <w:rFonts w:asciiTheme="minorHAnsi" w:hAnsiTheme="minorHAnsi" w:cstheme="minorHAnsi"/>
          <w:b/>
        </w:rPr>
      </w:pPr>
    </w:p>
    <w:p w14:paraId="15A1BA02" w14:textId="77777777" w:rsidR="00D623A5" w:rsidRPr="008E5029" w:rsidRDefault="00D623A5" w:rsidP="007C1ADA">
      <w:pPr>
        <w:pStyle w:val="Normal1"/>
        <w:numPr>
          <w:ilvl w:val="0"/>
          <w:numId w:val="5"/>
        </w:numPr>
        <w:spacing w:after="0"/>
        <w:rPr>
          <w:rFonts w:asciiTheme="minorHAnsi" w:hAnsiTheme="minorHAnsi" w:cstheme="minorHAnsi"/>
          <w:b/>
          <w:sz w:val="24"/>
          <w:szCs w:val="24"/>
          <w:lang w:val="pt-BR"/>
        </w:rPr>
      </w:pPr>
      <w:r>
        <w:rPr>
          <w:rFonts w:asciiTheme="minorHAnsi" w:hAnsiTheme="minorHAnsi" w:cstheme="minorHAnsi"/>
          <w:b/>
          <w:sz w:val="24"/>
          <w:szCs w:val="24"/>
          <w:lang w:val="pt-BR"/>
        </w:rPr>
        <w:t>CONDIÇÕES GERAIS</w:t>
      </w:r>
    </w:p>
    <w:p w14:paraId="7869A8FA"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Licenciamento para o Lote 01, Lote 02 e Lote 07</w:t>
      </w:r>
      <w:r w:rsidRPr="00360E98">
        <w:rPr>
          <w:rFonts w:asciiTheme="minorHAnsi" w:hAnsiTheme="minorHAnsi" w:cstheme="minorHAnsi"/>
          <w:sz w:val="24"/>
          <w:szCs w:val="24"/>
          <w:u w:val="single"/>
          <w:lang w:val="pt-BR"/>
        </w:rPr>
        <w:t>:</w:t>
      </w:r>
    </w:p>
    <w:p w14:paraId="08847F40"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Será admitido o fornecimento de licenças acadêmicas desde que as mesmas não estejam restritas somente para uso acadêmico. Ou seja, estas licenças devem permitir o uso dos softwares fornecidos no âmbito da administração da</w:t>
      </w:r>
      <w:r>
        <w:rPr>
          <w:rFonts w:asciiTheme="minorHAnsi" w:hAnsiTheme="minorHAnsi" w:cstheme="minorHAnsi"/>
          <w:sz w:val="24"/>
          <w:szCs w:val="24"/>
          <w:lang w:val="pt-BR"/>
        </w:rPr>
        <w:t xml:space="preserve"> Universidade</w:t>
      </w:r>
      <w:r w:rsidRPr="00360E98">
        <w:rPr>
          <w:rFonts w:asciiTheme="minorHAnsi" w:hAnsiTheme="minorHAnsi" w:cstheme="minorHAnsi"/>
          <w:sz w:val="24"/>
          <w:szCs w:val="24"/>
          <w:lang w:val="pt-BR"/>
        </w:rPr>
        <w:t>.</w:t>
      </w:r>
    </w:p>
    <w:p w14:paraId="5E127A9D" w14:textId="77777777" w:rsidR="00D623A5" w:rsidRPr="00360E98" w:rsidRDefault="00D623A5" w:rsidP="00D623A5">
      <w:pPr>
        <w:pStyle w:val="Normal1"/>
        <w:spacing w:after="0"/>
        <w:jc w:val="both"/>
        <w:rPr>
          <w:rFonts w:asciiTheme="minorHAnsi" w:hAnsiTheme="minorHAnsi" w:cstheme="minorHAnsi"/>
          <w:sz w:val="24"/>
          <w:szCs w:val="24"/>
          <w:lang w:val="pt-BR"/>
        </w:rPr>
      </w:pPr>
    </w:p>
    <w:p w14:paraId="05F6B401"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Garantia e Suporte</w:t>
      </w:r>
      <w:r w:rsidRPr="00360E98">
        <w:rPr>
          <w:rFonts w:asciiTheme="minorHAnsi" w:hAnsiTheme="minorHAnsi" w:cstheme="minorHAnsi"/>
          <w:sz w:val="24"/>
          <w:szCs w:val="24"/>
          <w:u w:val="single"/>
          <w:lang w:val="pt-BR"/>
        </w:rPr>
        <w:t>:</w:t>
      </w:r>
    </w:p>
    <w:p w14:paraId="64642B1B" w14:textId="77777777" w:rsidR="00D623A5" w:rsidRDefault="00D623A5" w:rsidP="007C1ADA">
      <w:pPr>
        <w:pStyle w:val="Normal1"/>
        <w:numPr>
          <w:ilvl w:val="2"/>
          <w:numId w:val="5"/>
        </w:numPr>
        <w:spacing w:after="0"/>
        <w:jc w:val="both"/>
        <w:rPr>
          <w:sz w:val="24"/>
          <w:szCs w:val="24"/>
          <w:lang w:val="pt-BR"/>
        </w:rPr>
      </w:pPr>
      <w:r>
        <w:rPr>
          <w:rFonts w:asciiTheme="minorHAnsi" w:hAnsiTheme="minorHAnsi" w:cstheme="minorHAnsi"/>
          <w:sz w:val="24"/>
          <w:szCs w:val="24"/>
          <w:lang w:val="pt-BR"/>
        </w:rPr>
        <w:t>Todos os softwares e equipamentos, salvo quando descrito o contrário no Termo de Referência, d</w:t>
      </w:r>
      <w:r w:rsidRPr="00360E98">
        <w:rPr>
          <w:rFonts w:asciiTheme="minorHAnsi" w:hAnsiTheme="minorHAnsi" w:cstheme="minorHAnsi"/>
          <w:sz w:val="24"/>
          <w:szCs w:val="24"/>
          <w:lang w:val="pt-BR"/>
        </w:rPr>
        <w:t>eve</w:t>
      </w:r>
      <w:r>
        <w:rPr>
          <w:rFonts w:asciiTheme="minorHAnsi" w:hAnsiTheme="minorHAnsi" w:cstheme="minorHAnsi"/>
          <w:sz w:val="24"/>
          <w:szCs w:val="24"/>
          <w:lang w:val="pt-BR"/>
        </w:rPr>
        <w:t>m</w:t>
      </w:r>
      <w:r w:rsidRPr="00360E98">
        <w:rPr>
          <w:rFonts w:asciiTheme="minorHAnsi" w:hAnsiTheme="minorHAnsi" w:cstheme="minorHAnsi"/>
          <w:sz w:val="24"/>
          <w:szCs w:val="24"/>
          <w:lang w:val="pt-BR"/>
        </w:rPr>
        <w:t xml:space="preserve"> possuir suporte e garantia de 60 meses do fabricante por meio de uma Central de Suporte Técnico;</w:t>
      </w:r>
    </w:p>
    <w:p w14:paraId="71D6931B"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software a</w:t>
      </w:r>
      <w:r w:rsidRPr="00360E98">
        <w:rPr>
          <w:rFonts w:asciiTheme="minorHAnsi" w:hAnsiTheme="minorHAnsi" w:cstheme="minorHAnsi"/>
          <w:sz w:val="24"/>
          <w:szCs w:val="24"/>
          <w:lang w:val="pt-BR"/>
        </w:rPr>
        <w:t xml:space="preserve"> garantia deve englobar a atualização de versões de software, incluindo upgrades, updates ou patches de correção;</w:t>
      </w:r>
    </w:p>
    <w:p w14:paraId="4FD66D04" w14:textId="77777777" w:rsidR="00D623A5" w:rsidRPr="00015472"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hardware, a</w:t>
      </w:r>
      <w:r w:rsidRPr="00360E98">
        <w:rPr>
          <w:rFonts w:asciiTheme="minorHAnsi" w:hAnsiTheme="minorHAnsi" w:cstheme="minorHAnsi"/>
          <w:sz w:val="24"/>
          <w:szCs w:val="24"/>
          <w:lang w:val="pt-BR"/>
        </w:rPr>
        <w:t xml:space="preserve"> garantia deve englobar a manutenção corretiva de todos os componentes de hardware e software fornecidos, incluindo peças, upgrades, updates ou patches de correção;</w:t>
      </w:r>
    </w:p>
    <w:p w14:paraId="7021162E"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O atendimento da Central de Suporte Técnico deverá ser prestado diretamente pelo fabricante, por especialistas e/ou analistas, para a abertura de chamados técnicos de software.</w:t>
      </w:r>
    </w:p>
    <w:p w14:paraId="405CD9D9" w14:textId="4FA2A505"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 xml:space="preserve">Salvo quando descrito o contrário no </w:t>
      </w:r>
      <w:r w:rsidR="009A1F8B">
        <w:rPr>
          <w:rFonts w:asciiTheme="minorHAnsi" w:hAnsiTheme="minorHAnsi" w:cstheme="minorHAnsi"/>
          <w:sz w:val="24"/>
          <w:szCs w:val="24"/>
          <w:lang w:val="pt-BR"/>
        </w:rPr>
        <w:t>T</w:t>
      </w:r>
      <w:r>
        <w:rPr>
          <w:rFonts w:asciiTheme="minorHAnsi" w:hAnsiTheme="minorHAnsi" w:cstheme="minorHAnsi"/>
          <w:sz w:val="24"/>
          <w:szCs w:val="24"/>
          <w:lang w:val="pt-BR"/>
        </w:rPr>
        <w:t xml:space="preserve">ermo de </w:t>
      </w:r>
      <w:r w:rsidR="009A1F8B">
        <w:rPr>
          <w:rFonts w:asciiTheme="minorHAnsi" w:hAnsiTheme="minorHAnsi" w:cstheme="minorHAnsi"/>
          <w:sz w:val="24"/>
          <w:szCs w:val="24"/>
          <w:lang w:val="pt-BR"/>
        </w:rPr>
        <w:t>R</w:t>
      </w:r>
      <w:r>
        <w:rPr>
          <w:rFonts w:asciiTheme="minorHAnsi" w:hAnsiTheme="minorHAnsi" w:cstheme="minorHAnsi"/>
          <w:sz w:val="24"/>
          <w:szCs w:val="24"/>
          <w:lang w:val="pt-BR"/>
        </w:rPr>
        <w:t>eferência, o</w:t>
      </w:r>
      <w:r w:rsidRPr="00360E98">
        <w:rPr>
          <w:rFonts w:asciiTheme="minorHAnsi" w:hAnsiTheme="minorHAnsi" w:cstheme="minorHAnsi"/>
          <w:sz w:val="24"/>
          <w:szCs w:val="24"/>
          <w:lang w:val="pt-BR"/>
        </w:rPr>
        <w:t xml:space="preserve"> tempo máximo de atendimento para problemas de hardware não poderá ser superior a 8 (oito) horas após a abertura do chamado na Central de Suporte Técnico do fabricante onde, após diagnóstico por telefone, poderá ser deslocado um técnico de campo para ir ao local e realizar o reparo/substituição dos componentes defeituosos;</w:t>
      </w:r>
    </w:p>
    <w:p w14:paraId="451E2C7A"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 xml:space="preserve">Para problemas técnicos que não podem ser resolvidos rapidamente de forma remota, no julgamento da Contratada, a mesma deverá enviar um técnico nas dependências da Contratante </w:t>
      </w:r>
      <w:r w:rsidRPr="00360E98">
        <w:rPr>
          <w:rFonts w:asciiTheme="minorHAnsi" w:hAnsiTheme="minorHAnsi" w:cstheme="minorHAnsi"/>
          <w:sz w:val="24"/>
          <w:szCs w:val="24"/>
          <w:lang w:val="pt-BR"/>
        </w:rPr>
        <w:lastRenderedPageBreak/>
        <w:t>para fornecer suporte técnico aos produtos de hardware cobertos e devolvê-los à condição operacional.</w:t>
      </w:r>
    </w:p>
    <w:p w14:paraId="319D2B93" w14:textId="77777777" w:rsidR="00D623A5" w:rsidRPr="00015472"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garantia deverá abranger todo e qualquer defeito de projeto, fabricação, transporte, softwares e acessórios envolvidos;</w:t>
      </w:r>
    </w:p>
    <w:p w14:paraId="759D656A"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Contratada deverá disponibilizar acesso ao site do(s) fabricante(s) da solução para que seja possível efetuar o download gratuito de todas as atualizações de softwares, drivers de dispositivos, bem como dispor dos manuais do usuário, com informações detalhadas e atualizadas sobre: instalação, configuração, operação e administração dos sistemas, além dos manuais técnicos de todos os componentes da solução;</w:t>
      </w:r>
    </w:p>
    <w:p w14:paraId="32488A7F" w14:textId="77777777" w:rsidR="00D623A5" w:rsidRPr="00015472" w:rsidRDefault="00D623A5" w:rsidP="00D623A5">
      <w:pPr>
        <w:pStyle w:val="Normal1"/>
        <w:spacing w:after="0"/>
        <w:ind w:left="641"/>
        <w:jc w:val="both"/>
        <w:rPr>
          <w:rFonts w:asciiTheme="minorHAnsi" w:hAnsiTheme="minorHAnsi" w:cstheme="minorHAnsi"/>
          <w:sz w:val="24"/>
          <w:szCs w:val="24"/>
          <w:lang w:val="pt-BR"/>
        </w:rPr>
      </w:pPr>
    </w:p>
    <w:p w14:paraId="23F5EEB3"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sidRPr="00360E98">
        <w:rPr>
          <w:rFonts w:asciiTheme="minorHAnsi" w:hAnsiTheme="minorHAnsi" w:cstheme="minorHAnsi"/>
          <w:sz w:val="24"/>
          <w:szCs w:val="24"/>
          <w:u w:val="single"/>
          <w:lang w:val="pt-BR"/>
        </w:rPr>
        <w:t>Abertura de Chamados</w:t>
      </w:r>
      <w:r>
        <w:rPr>
          <w:rFonts w:asciiTheme="minorHAnsi" w:hAnsiTheme="minorHAnsi" w:cstheme="minorHAnsi"/>
          <w:sz w:val="24"/>
          <w:szCs w:val="24"/>
          <w:u w:val="single"/>
          <w:lang w:val="pt-BR"/>
        </w:rPr>
        <w:t>:</w:t>
      </w:r>
    </w:p>
    <w:p w14:paraId="2CD30439"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abertura de chamados técnicos poderá ser realizada no fabricante da solução ofertada. Os chamados poderão ser abertos através dos seguintes canais:</w:t>
      </w:r>
    </w:p>
    <w:p w14:paraId="3655C537" w14:textId="77777777" w:rsidR="00D623A5" w:rsidRPr="00360E98" w:rsidRDefault="00D623A5" w:rsidP="007C1ADA">
      <w:pPr>
        <w:pStyle w:val="Normal1"/>
        <w:numPr>
          <w:ilvl w:val="3"/>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Telefone 0800;</w:t>
      </w:r>
    </w:p>
    <w:p w14:paraId="137BA5E6" w14:textId="77777777" w:rsidR="00D623A5" w:rsidRPr="00360E98" w:rsidRDefault="00D623A5" w:rsidP="007C1ADA">
      <w:pPr>
        <w:pStyle w:val="Normal1"/>
        <w:numPr>
          <w:ilvl w:val="3"/>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Página web mantida pela Contratada e pelo fabricante do equipamento.</w:t>
      </w:r>
    </w:p>
    <w:p w14:paraId="09983702" w14:textId="77777777" w:rsidR="00D623A5" w:rsidRPr="00360E98" w:rsidRDefault="00D623A5" w:rsidP="00D623A5">
      <w:pPr>
        <w:pStyle w:val="Normal1"/>
        <w:spacing w:after="0"/>
        <w:jc w:val="both"/>
        <w:rPr>
          <w:rFonts w:asciiTheme="minorHAnsi" w:hAnsiTheme="minorHAnsi" w:cstheme="minorHAnsi"/>
          <w:sz w:val="24"/>
          <w:szCs w:val="24"/>
          <w:lang w:val="pt-BR"/>
        </w:rPr>
      </w:pPr>
    </w:p>
    <w:p w14:paraId="2F830206" w14:textId="77777777" w:rsidR="00D623A5" w:rsidRPr="00360E98"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sidRPr="00360E98">
        <w:rPr>
          <w:rFonts w:asciiTheme="minorHAnsi" w:hAnsiTheme="minorHAnsi" w:cstheme="minorHAnsi"/>
          <w:color w:val="000000"/>
          <w:sz w:val="24"/>
          <w:szCs w:val="24"/>
          <w:lang w:eastAsia="pt-BR"/>
        </w:rPr>
        <w:t>Para comprovação das especificações exigidas, a licitante deverá apresentar em formato digital (disponível no site do fabricante ou fornecido em mídia), sob pena de desclassificação da proposta, os prospectos técnicos e/ou catálogos do fabricante do(s) item(</w:t>
      </w:r>
      <w:proofErr w:type="spellStart"/>
      <w:r w:rsidRPr="00360E98">
        <w:rPr>
          <w:rFonts w:asciiTheme="minorHAnsi" w:hAnsiTheme="minorHAnsi" w:cstheme="minorHAnsi"/>
          <w:color w:val="000000"/>
          <w:sz w:val="24"/>
          <w:szCs w:val="24"/>
          <w:lang w:eastAsia="pt-BR"/>
        </w:rPr>
        <w:t>ns</w:t>
      </w:r>
      <w:proofErr w:type="spellEnd"/>
      <w:r w:rsidRPr="00360E98">
        <w:rPr>
          <w:rFonts w:asciiTheme="minorHAnsi" w:hAnsiTheme="minorHAnsi" w:cstheme="minorHAnsi"/>
          <w:color w:val="000000"/>
          <w:sz w:val="24"/>
          <w:szCs w:val="24"/>
          <w:lang w:eastAsia="pt-BR"/>
        </w:rPr>
        <w:t>) cotados, informando marca, o modelo e o fabricante do  item, não sendo aceita a simples cópia da especificação geral do edital;</w:t>
      </w:r>
    </w:p>
    <w:p w14:paraId="4FF15FCB" w14:textId="77777777" w:rsidR="00D623A5" w:rsidRPr="00AF4D22"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Pr>
          <w:rFonts w:asciiTheme="minorHAnsi" w:hAnsiTheme="minorHAnsi" w:cstheme="minorHAnsi"/>
          <w:color w:val="000000"/>
          <w:sz w:val="24"/>
          <w:szCs w:val="24"/>
          <w:lang w:eastAsia="pt-BR"/>
        </w:rPr>
        <w:t>Todos os</w:t>
      </w:r>
      <w:r w:rsidRPr="00360E98">
        <w:rPr>
          <w:rFonts w:asciiTheme="minorHAnsi" w:hAnsiTheme="minorHAnsi" w:cstheme="minorHAnsi"/>
          <w:color w:val="000000"/>
          <w:sz w:val="24"/>
          <w:szCs w:val="24"/>
          <w:lang w:eastAsia="pt-BR"/>
        </w:rPr>
        <w:t xml:space="preserve"> ite</w:t>
      </w:r>
      <w:r>
        <w:rPr>
          <w:rFonts w:asciiTheme="minorHAnsi" w:hAnsiTheme="minorHAnsi" w:cstheme="minorHAnsi"/>
          <w:color w:val="000000"/>
          <w:sz w:val="24"/>
          <w:szCs w:val="24"/>
          <w:lang w:eastAsia="pt-BR"/>
        </w:rPr>
        <w:t>ns</w:t>
      </w:r>
      <w:r w:rsidRPr="00360E98">
        <w:rPr>
          <w:rFonts w:asciiTheme="minorHAnsi" w:hAnsiTheme="minorHAnsi" w:cstheme="minorHAnsi"/>
          <w:color w:val="000000"/>
          <w:sz w:val="24"/>
          <w:szCs w:val="24"/>
          <w:lang w:eastAsia="pt-BR"/>
        </w:rPr>
        <w:t xml:space="preserve"> </w:t>
      </w:r>
      <w:r>
        <w:rPr>
          <w:rFonts w:asciiTheme="minorHAnsi" w:hAnsiTheme="minorHAnsi" w:cstheme="minorHAnsi"/>
          <w:color w:val="000000"/>
          <w:sz w:val="24"/>
          <w:szCs w:val="24"/>
          <w:lang w:eastAsia="pt-BR"/>
        </w:rPr>
        <w:t>deste edital</w:t>
      </w:r>
      <w:r w:rsidRPr="00360E98">
        <w:rPr>
          <w:rFonts w:asciiTheme="minorHAnsi" w:hAnsiTheme="minorHAnsi" w:cstheme="minorHAnsi"/>
          <w:color w:val="000000"/>
          <w:sz w:val="24"/>
          <w:szCs w:val="24"/>
          <w:lang w:eastAsia="pt-BR"/>
        </w:rPr>
        <w:t xml:space="preserve"> dever</w:t>
      </w:r>
      <w:r>
        <w:rPr>
          <w:rFonts w:asciiTheme="minorHAnsi" w:hAnsiTheme="minorHAnsi" w:cstheme="minorHAnsi"/>
          <w:color w:val="000000"/>
          <w:sz w:val="24"/>
          <w:szCs w:val="24"/>
          <w:lang w:eastAsia="pt-BR"/>
        </w:rPr>
        <w:t>ão</w:t>
      </w:r>
      <w:r w:rsidRPr="00360E98">
        <w:rPr>
          <w:rFonts w:asciiTheme="minorHAnsi" w:hAnsiTheme="minorHAnsi" w:cstheme="minorHAnsi"/>
          <w:color w:val="000000"/>
          <w:sz w:val="24"/>
          <w:szCs w:val="24"/>
          <w:lang w:eastAsia="pt-BR"/>
        </w:rPr>
        <w:t xml:space="preserve"> constar no portfólio de produtos do fabricante, sendo que </w:t>
      </w:r>
      <w:r>
        <w:rPr>
          <w:rFonts w:asciiTheme="minorHAnsi" w:hAnsiTheme="minorHAnsi" w:cstheme="minorHAnsi"/>
          <w:color w:val="000000"/>
          <w:sz w:val="24"/>
          <w:szCs w:val="24"/>
          <w:lang w:eastAsia="pt-BR"/>
        </w:rPr>
        <w:t>eles</w:t>
      </w:r>
      <w:r w:rsidRPr="00360E98">
        <w:rPr>
          <w:rFonts w:asciiTheme="minorHAnsi" w:hAnsiTheme="minorHAnsi" w:cstheme="minorHAnsi"/>
          <w:color w:val="000000"/>
          <w:sz w:val="24"/>
          <w:szCs w:val="24"/>
          <w:lang w:eastAsia="pt-BR"/>
        </w:rPr>
        <w:t xml:space="preserve"> não dever</w:t>
      </w:r>
      <w:r>
        <w:rPr>
          <w:rFonts w:asciiTheme="minorHAnsi" w:hAnsiTheme="minorHAnsi" w:cstheme="minorHAnsi"/>
          <w:color w:val="000000"/>
          <w:sz w:val="24"/>
          <w:szCs w:val="24"/>
          <w:lang w:eastAsia="pt-BR"/>
        </w:rPr>
        <w:t>ão</w:t>
      </w:r>
      <w:r w:rsidRPr="00360E98">
        <w:rPr>
          <w:rFonts w:asciiTheme="minorHAnsi" w:hAnsiTheme="minorHAnsi" w:cstheme="minorHAnsi"/>
          <w:color w:val="000000"/>
          <w:sz w:val="24"/>
          <w:szCs w:val="24"/>
          <w:lang w:eastAsia="pt-BR"/>
        </w:rPr>
        <w:t xml:space="preserve"> estar na lista de produtos </w:t>
      </w:r>
      <w:proofErr w:type="gramStart"/>
      <w:r w:rsidRPr="00360E98">
        <w:rPr>
          <w:rFonts w:asciiTheme="minorHAnsi" w:hAnsiTheme="minorHAnsi" w:cstheme="minorHAnsi"/>
          <w:color w:val="000000"/>
          <w:sz w:val="24"/>
          <w:szCs w:val="24"/>
          <w:lang w:eastAsia="pt-BR"/>
        </w:rPr>
        <w:t>à</w:t>
      </w:r>
      <w:proofErr w:type="gramEnd"/>
      <w:r w:rsidRPr="00360E98">
        <w:rPr>
          <w:rFonts w:asciiTheme="minorHAnsi" w:hAnsiTheme="minorHAnsi" w:cstheme="minorHAnsi"/>
          <w:color w:val="000000"/>
          <w:sz w:val="24"/>
          <w:szCs w:val="24"/>
          <w:lang w:eastAsia="pt-BR"/>
        </w:rPr>
        <w:t xml:space="preserve"> sere</w:t>
      </w:r>
      <w:r>
        <w:rPr>
          <w:rFonts w:asciiTheme="minorHAnsi" w:hAnsiTheme="minorHAnsi" w:cstheme="minorHAnsi"/>
          <w:color w:val="000000"/>
          <w:sz w:val="24"/>
          <w:szCs w:val="24"/>
          <w:lang w:eastAsia="pt-BR"/>
        </w:rPr>
        <w:t>m descontinuados (</w:t>
      </w:r>
      <w:proofErr w:type="spellStart"/>
      <w:r>
        <w:rPr>
          <w:rFonts w:asciiTheme="minorHAnsi" w:hAnsiTheme="minorHAnsi" w:cstheme="minorHAnsi"/>
          <w:color w:val="000000"/>
          <w:sz w:val="24"/>
          <w:szCs w:val="24"/>
          <w:lang w:eastAsia="pt-BR"/>
        </w:rPr>
        <w:t>End</w:t>
      </w:r>
      <w:proofErr w:type="spellEnd"/>
      <w:r>
        <w:rPr>
          <w:rFonts w:asciiTheme="minorHAnsi" w:hAnsiTheme="minorHAnsi" w:cstheme="minorHAnsi"/>
          <w:color w:val="000000"/>
          <w:sz w:val="24"/>
          <w:szCs w:val="24"/>
          <w:lang w:eastAsia="pt-BR"/>
        </w:rPr>
        <w:t>-</w:t>
      </w:r>
      <w:proofErr w:type="spellStart"/>
      <w:r>
        <w:rPr>
          <w:rFonts w:asciiTheme="minorHAnsi" w:hAnsiTheme="minorHAnsi" w:cstheme="minorHAnsi"/>
          <w:color w:val="000000"/>
          <w:sz w:val="24"/>
          <w:szCs w:val="24"/>
          <w:lang w:eastAsia="pt-BR"/>
        </w:rPr>
        <w:t>of-Life</w:t>
      </w:r>
      <w:proofErr w:type="spellEnd"/>
      <w:r>
        <w:rPr>
          <w:rFonts w:asciiTheme="minorHAnsi" w:hAnsiTheme="minorHAnsi" w:cstheme="minorHAnsi"/>
          <w:color w:val="000000"/>
          <w:sz w:val="24"/>
          <w:szCs w:val="24"/>
          <w:lang w:eastAsia="pt-BR"/>
        </w:rPr>
        <w:t xml:space="preserve">, </w:t>
      </w:r>
      <w:proofErr w:type="spellStart"/>
      <w:r w:rsidRPr="00360E98">
        <w:rPr>
          <w:rFonts w:asciiTheme="minorHAnsi" w:hAnsiTheme="minorHAnsi" w:cstheme="minorHAnsi"/>
          <w:color w:val="000000"/>
          <w:sz w:val="24"/>
          <w:szCs w:val="24"/>
          <w:lang w:eastAsia="pt-BR"/>
        </w:rPr>
        <w:t>End-of-Sale</w:t>
      </w:r>
      <w:proofErr w:type="spellEnd"/>
      <w:r>
        <w:rPr>
          <w:rFonts w:asciiTheme="minorHAnsi" w:hAnsiTheme="minorHAnsi" w:cstheme="minorHAnsi"/>
          <w:color w:val="000000"/>
          <w:sz w:val="24"/>
          <w:szCs w:val="24"/>
          <w:lang w:eastAsia="pt-BR"/>
        </w:rPr>
        <w:t xml:space="preserve">, </w:t>
      </w:r>
      <w:proofErr w:type="spellStart"/>
      <w:r>
        <w:rPr>
          <w:rFonts w:asciiTheme="minorHAnsi" w:hAnsiTheme="minorHAnsi" w:cstheme="minorHAnsi"/>
          <w:color w:val="000000"/>
          <w:sz w:val="24"/>
          <w:szCs w:val="24"/>
          <w:lang w:eastAsia="pt-BR"/>
        </w:rPr>
        <w:t>End</w:t>
      </w:r>
      <w:proofErr w:type="spellEnd"/>
      <w:r>
        <w:rPr>
          <w:rFonts w:asciiTheme="minorHAnsi" w:hAnsiTheme="minorHAnsi" w:cstheme="minorHAnsi"/>
          <w:color w:val="000000"/>
          <w:sz w:val="24"/>
          <w:szCs w:val="24"/>
          <w:lang w:eastAsia="pt-BR"/>
        </w:rPr>
        <w:t>-</w:t>
      </w:r>
      <w:proofErr w:type="spellStart"/>
      <w:r>
        <w:rPr>
          <w:rFonts w:asciiTheme="minorHAnsi" w:hAnsiTheme="minorHAnsi" w:cstheme="minorHAnsi"/>
          <w:color w:val="000000"/>
          <w:sz w:val="24"/>
          <w:szCs w:val="24"/>
          <w:lang w:eastAsia="pt-BR"/>
        </w:rPr>
        <w:t>of</w:t>
      </w:r>
      <w:proofErr w:type="spellEnd"/>
      <w:r>
        <w:rPr>
          <w:rFonts w:asciiTheme="minorHAnsi" w:hAnsiTheme="minorHAnsi" w:cstheme="minorHAnsi"/>
          <w:color w:val="000000"/>
          <w:sz w:val="24"/>
          <w:szCs w:val="24"/>
          <w:lang w:eastAsia="pt-BR"/>
        </w:rPr>
        <w:t xml:space="preserve">-Market e </w:t>
      </w:r>
      <w:proofErr w:type="spellStart"/>
      <w:r>
        <w:rPr>
          <w:rFonts w:asciiTheme="minorHAnsi" w:hAnsiTheme="minorHAnsi" w:cstheme="minorHAnsi"/>
          <w:color w:val="000000"/>
          <w:sz w:val="24"/>
          <w:szCs w:val="24"/>
          <w:lang w:eastAsia="pt-BR"/>
        </w:rPr>
        <w:t>End-of-Support</w:t>
      </w:r>
      <w:proofErr w:type="spellEnd"/>
      <w:r>
        <w:rPr>
          <w:rFonts w:asciiTheme="minorHAnsi" w:hAnsiTheme="minorHAnsi" w:cstheme="minorHAnsi"/>
          <w:color w:val="000000"/>
          <w:sz w:val="24"/>
          <w:szCs w:val="24"/>
          <w:lang w:eastAsia="pt-BR"/>
        </w:rPr>
        <w:t>), com exceção aos casos onde o modelo de licenciamento perpé</w:t>
      </w:r>
      <w:r w:rsidRPr="00AF4D22">
        <w:rPr>
          <w:rFonts w:asciiTheme="minorHAnsi" w:hAnsiTheme="minorHAnsi" w:cstheme="minorHAnsi"/>
          <w:color w:val="000000"/>
          <w:sz w:val="24"/>
          <w:szCs w:val="24"/>
        </w:rPr>
        <w:t>tuo de software esteja em revisão/descontinuidade pelo fabricante;</w:t>
      </w:r>
    </w:p>
    <w:p w14:paraId="79F4D0C0" w14:textId="77777777" w:rsidR="00D623A5" w:rsidRPr="00AF4D22"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Pr>
          <w:rFonts w:asciiTheme="minorHAnsi" w:hAnsiTheme="minorHAnsi" w:cstheme="minorHAnsi"/>
          <w:color w:val="000000"/>
          <w:sz w:val="24"/>
          <w:szCs w:val="24"/>
          <w:lang w:eastAsia="pt-BR"/>
        </w:rPr>
        <w:t>Todos o</w:t>
      </w:r>
      <w:r w:rsidRPr="00AF4D22">
        <w:rPr>
          <w:rFonts w:asciiTheme="minorHAnsi" w:hAnsiTheme="minorHAnsi" w:cstheme="minorHAnsi"/>
          <w:color w:val="000000"/>
          <w:sz w:val="24"/>
          <w:szCs w:val="24"/>
          <w:lang w:eastAsia="pt-BR"/>
        </w:rPr>
        <w:t xml:space="preserve">s equipamentos </w:t>
      </w:r>
      <w:r>
        <w:rPr>
          <w:rFonts w:asciiTheme="minorHAnsi" w:hAnsiTheme="minorHAnsi" w:cstheme="minorHAnsi"/>
          <w:color w:val="000000"/>
          <w:sz w:val="24"/>
          <w:szCs w:val="24"/>
          <w:lang w:eastAsia="pt-BR"/>
        </w:rPr>
        <w:t xml:space="preserve">deste edital </w:t>
      </w:r>
      <w:r w:rsidRPr="00AF4D22">
        <w:rPr>
          <w:rFonts w:asciiTheme="minorHAnsi" w:hAnsiTheme="minorHAnsi" w:cstheme="minorHAnsi"/>
          <w:color w:val="000000"/>
          <w:sz w:val="24"/>
          <w:szCs w:val="24"/>
          <w:lang w:eastAsia="pt-BR"/>
        </w:rPr>
        <w:t xml:space="preserve">deverão ser novos e sem uso. Não serão aceitos equipamentos usados, </w:t>
      </w:r>
      <w:proofErr w:type="spellStart"/>
      <w:r w:rsidRPr="00AF4D22">
        <w:rPr>
          <w:rFonts w:asciiTheme="minorHAnsi" w:hAnsiTheme="minorHAnsi" w:cstheme="minorHAnsi"/>
          <w:color w:val="000000"/>
          <w:sz w:val="24"/>
          <w:szCs w:val="24"/>
          <w:lang w:eastAsia="pt-BR"/>
        </w:rPr>
        <w:t>re-manufaturados</w:t>
      </w:r>
      <w:proofErr w:type="spellEnd"/>
      <w:r w:rsidRPr="00AF4D22">
        <w:rPr>
          <w:rFonts w:asciiTheme="minorHAnsi" w:hAnsiTheme="minorHAnsi" w:cstheme="minorHAnsi"/>
          <w:color w:val="000000"/>
          <w:sz w:val="24"/>
          <w:szCs w:val="24"/>
          <w:lang w:eastAsia="pt-BR"/>
        </w:rPr>
        <w:t xml:space="preserve"> ou de demonstração. Os equipamentos deverão ser entregues nas caixas lacradas pelo fabricante, não sendo aceitos equipamentos com caixas violadas;</w:t>
      </w:r>
    </w:p>
    <w:p w14:paraId="3FF94611" w14:textId="535064B9" w:rsidR="00D623A5"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sidRPr="00360E98">
        <w:rPr>
          <w:rFonts w:asciiTheme="minorHAnsi" w:hAnsiTheme="minorHAnsi" w:cstheme="minorHAnsi"/>
          <w:color w:val="000000"/>
          <w:sz w:val="24"/>
          <w:szCs w:val="24"/>
          <w:lang w:eastAsia="pt-BR"/>
        </w:rPr>
        <w:t>Deverá ser fornecido</w:t>
      </w:r>
      <w:r>
        <w:rPr>
          <w:rFonts w:asciiTheme="minorHAnsi" w:hAnsiTheme="minorHAnsi" w:cstheme="minorHAnsi"/>
          <w:color w:val="000000"/>
          <w:sz w:val="24"/>
          <w:szCs w:val="24"/>
          <w:lang w:eastAsia="pt-BR"/>
        </w:rPr>
        <w:t xml:space="preserve">, </w:t>
      </w:r>
      <w:r w:rsidRPr="00FE06CE">
        <w:rPr>
          <w:rFonts w:asciiTheme="minorHAnsi" w:hAnsiTheme="minorHAnsi" w:cstheme="minorHAnsi"/>
          <w:b/>
          <w:bCs/>
          <w:color w:val="000000"/>
          <w:sz w:val="24"/>
          <w:szCs w:val="24"/>
          <w:u w:val="single"/>
          <w:lang w:eastAsia="pt-BR"/>
        </w:rPr>
        <w:t>obrigatoriamente</w:t>
      </w:r>
      <w:r w:rsidRPr="00360E98">
        <w:rPr>
          <w:rFonts w:asciiTheme="minorHAnsi" w:hAnsiTheme="minorHAnsi" w:cstheme="minorHAnsi"/>
          <w:color w:val="000000"/>
          <w:sz w:val="24"/>
          <w:szCs w:val="24"/>
          <w:lang w:eastAsia="pt-BR"/>
        </w:rPr>
        <w:t xml:space="preserve">, no </w:t>
      </w:r>
      <w:r w:rsidRPr="00FE06CE">
        <w:rPr>
          <w:rFonts w:asciiTheme="minorHAnsi" w:hAnsiTheme="minorHAnsi" w:cstheme="minorHAnsi"/>
          <w:b/>
          <w:bCs/>
          <w:color w:val="000000"/>
          <w:sz w:val="24"/>
          <w:szCs w:val="24"/>
          <w:u w:val="single"/>
          <w:lang w:eastAsia="pt-BR"/>
        </w:rPr>
        <w:t>formato abaixo</w:t>
      </w:r>
      <w:r w:rsidRPr="00360E98">
        <w:rPr>
          <w:rFonts w:asciiTheme="minorHAnsi" w:hAnsiTheme="minorHAnsi" w:cstheme="minorHAnsi"/>
          <w:color w:val="000000"/>
          <w:sz w:val="24"/>
          <w:szCs w:val="24"/>
          <w:lang w:eastAsia="pt-BR"/>
        </w:rPr>
        <w:t xml:space="preserve">, um documento que faça a associação do item especificado neste </w:t>
      </w:r>
      <w:r>
        <w:rPr>
          <w:rFonts w:asciiTheme="minorHAnsi" w:hAnsiTheme="minorHAnsi" w:cstheme="minorHAnsi"/>
          <w:color w:val="000000"/>
          <w:sz w:val="24"/>
          <w:szCs w:val="24"/>
          <w:lang w:eastAsia="pt-BR"/>
        </w:rPr>
        <w:t>Termo de Referência</w:t>
      </w:r>
      <w:r w:rsidRPr="00360E98">
        <w:rPr>
          <w:rFonts w:asciiTheme="minorHAnsi" w:hAnsiTheme="minorHAnsi" w:cstheme="minorHAnsi"/>
          <w:color w:val="000000"/>
          <w:sz w:val="24"/>
          <w:szCs w:val="24"/>
          <w:lang w:eastAsia="pt-BR"/>
        </w:rPr>
        <w:t xml:space="preserve"> com o documento técnico que comprove a validação do mesmo</w:t>
      </w:r>
      <w:r>
        <w:rPr>
          <w:rFonts w:asciiTheme="minorHAnsi" w:hAnsiTheme="minorHAnsi" w:cstheme="minorHAnsi"/>
          <w:color w:val="000000"/>
          <w:sz w:val="24"/>
          <w:szCs w:val="24"/>
          <w:lang w:eastAsia="pt-BR"/>
        </w:rPr>
        <w:t xml:space="preserve"> referenciando o local exato no documento em que essa comprovação se encontra</w:t>
      </w:r>
      <w:r w:rsidRPr="00360E98">
        <w:rPr>
          <w:rFonts w:asciiTheme="minorHAnsi" w:hAnsiTheme="minorHAnsi" w:cstheme="minorHAnsi"/>
          <w:color w:val="000000"/>
          <w:sz w:val="24"/>
          <w:szCs w:val="24"/>
          <w:lang w:eastAsia="pt-BR"/>
        </w:rPr>
        <w:t>:</w:t>
      </w:r>
    </w:p>
    <w:p w14:paraId="4E34F821" w14:textId="77777777" w:rsidR="00D623A5" w:rsidRPr="00D623A5" w:rsidRDefault="00D623A5" w:rsidP="00D623A5">
      <w:pPr>
        <w:tabs>
          <w:tab w:val="left" w:pos="1702"/>
        </w:tabs>
        <w:overflowPunct w:val="0"/>
        <w:jc w:val="both"/>
        <w:textAlignment w:val="baseline"/>
        <w:rPr>
          <w:rFonts w:asciiTheme="minorHAnsi" w:hAnsiTheme="minorHAnsi" w:cstheme="minorHAnsi"/>
          <w:color w:val="000000"/>
          <w:lang w:eastAsia="pt-BR"/>
        </w:rPr>
      </w:pPr>
    </w:p>
    <w:tbl>
      <w:tblPr>
        <w:tblW w:w="0" w:type="auto"/>
        <w:tblInd w:w="-9"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000" w:firstRow="0" w:lastRow="0" w:firstColumn="0" w:lastColumn="0" w:noHBand="0" w:noVBand="0"/>
      </w:tblPr>
      <w:tblGrid>
        <w:gridCol w:w="4028"/>
        <w:gridCol w:w="5007"/>
      </w:tblGrid>
      <w:tr w:rsidR="00D623A5" w:rsidRPr="00360E98" w14:paraId="4B129CE0" w14:textId="77777777" w:rsidTr="00D623A5">
        <w:tc>
          <w:tcPr>
            <w:tcW w:w="4028" w:type="dxa"/>
            <w:tcBorders>
              <w:top w:val="single" w:sz="2" w:space="0" w:color="000001"/>
              <w:left w:val="single" w:sz="2" w:space="0" w:color="000001"/>
              <w:bottom w:val="single" w:sz="2" w:space="0" w:color="000001"/>
              <w:right w:val="nil"/>
            </w:tcBorders>
            <w:shd w:val="clear" w:color="auto" w:fill="FFFFFF"/>
            <w:tcMar>
              <w:left w:w="-2" w:type="dxa"/>
            </w:tcMar>
          </w:tcPr>
          <w:p w14:paraId="37CD5C81" w14:textId="77777777" w:rsidR="00D623A5" w:rsidRPr="00360E98" w:rsidRDefault="00D623A5" w:rsidP="00D623A5">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10.10.1 – Característica x</w:t>
            </w:r>
          </w:p>
        </w:tc>
        <w:tc>
          <w:tcPr>
            <w:tcW w:w="5007"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14:paraId="5C628845" w14:textId="77777777" w:rsidR="00D623A5" w:rsidRPr="00360E98" w:rsidRDefault="00D623A5" w:rsidP="00D623A5">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Datasheet X, página Y, item N</w:t>
            </w:r>
          </w:p>
        </w:tc>
      </w:tr>
      <w:tr w:rsidR="00D623A5" w:rsidRPr="00360E98" w14:paraId="6B0412E0" w14:textId="77777777" w:rsidTr="00D623A5">
        <w:tc>
          <w:tcPr>
            <w:tcW w:w="4028" w:type="dxa"/>
            <w:tcBorders>
              <w:top w:val="nil"/>
              <w:left w:val="single" w:sz="2" w:space="0" w:color="000001"/>
              <w:bottom w:val="single" w:sz="2" w:space="0" w:color="000001"/>
              <w:right w:val="nil"/>
            </w:tcBorders>
            <w:shd w:val="clear" w:color="auto" w:fill="FFFFFF"/>
            <w:tcMar>
              <w:left w:w="-2" w:type="dxa"/>
            </w:tcMar>
          </w:tcPr>
          <w:p w14:paraId="2419271A" w14:textId="77777777" w:rsidR="00D623A5" w:rsidRPr="00360E98" w:rsidRDefault="00D623A5" w:rsidP="00D623A5">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10.10.2 – Característica z</w:t>
            </w:r>
          </w:p>
        </w:tc>
        <w:tc>
          <w:tcPr>
            <w:tcW w:w="5007" w:type="dxa"/>
            <w:tcBorders>
              <w:top w:val="nil"/>
              <w:left w:val="single" w:sz="2" w:space="0" w:color="000001"/>
              <w:bottom w:val="single" w:sz="2" w:space="0" w:color="000001"/>
              <w:right w:val="single" w:sz="2" w:space="0" w:color="000001"/>
            </w:tcBorders>
            <w:shd w:val="clear" w:color="auto" w:fill="FFFFFF"/>
            <w:tcMar>
              <w:left w:w="-2" w:type="dxa"/>
            </w:tcMar>
          </w:tcPr>
          <w:p w14:paraId="73FDCF3B" w14:textId="77777777" w:rsidR="00D623A5" w:rsidRPr="00360E98" w:rsidRDefault="00D623A5" w:rsidP="00D623A5">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 xml:space="preserve">Site: </w:t>
            </w:r>
            <w:hyperlink r:id="rId17">
              <w:r w:rsidRPr="00360E98">
                <w:rPr>
                  <w:rStyle w:val="InternetLink"/>
                  <w:rFonts w:asciiTheme="minorHAnsi" w:hAnsiTheme="minorHAnsi" w:cstheme="minorHAnsi"/>
                </w:rPr>
                <w:t>www.fabricante.com/</w:t>
              </w:r>
            </w:hyperlink>
            <w:r w:rsidRPr="00360E98">
              <w:rPr>
                <w:rFonts w:asciiTheme="minorHAnsi" w:hAnsiTheme="minorHAnsi" w:cstheme="minorHAnsi"/>
                <w:color w:val="000000"/>
              </w:rPr>
              <w:t>zzzzz</w:t>
            </w:r>
          </w:p>
        </w:tc>
      </w:tr>
    </w:tbl>
    <w:p w14:paraId="165512BD" w14:textId="026E7BA3" w:rsidR="00D623A5" w:rsidRDefault="00D623A5" w:rsidP="00D623A5">
      <w:pPr>
        <w:pStyle w:val="Normal1"/>
        <w:spacing w:after="0" w:line="100" w:lineRule="atLeast"/>
        <w:jc w:val="both"/>
        <w:rPr>
          <w:rFonts w:asciiTheme="minorHAnsi" w:hAnsiTheme="minorHAnsi" w:cstheme="minorHAnsi"/>
          <w:sz w:val="24"/>
          <w:szCs w:val="24"/>
        </w:rPr>
      </w:pPr>
    </w:p>
    <w:p w14:paraId="6389D7DB" w14:textId="3A2ADCE1" w:rsidR="00D623A5" w:rsidRDefault="00D623A5" w:rsidP="00D623A5">
      <w:pPr>
        <w:pStyle w:val="Normal1"/>
        <w:spacing w:after="0" w:line="100" w:lineRule="atLeast"/>
        <w:jc w:val="both"/>
        <w:rPr>
          <w:rFonts w:asciiTheme="minorHAnsi" w:hAnsiTheme="minorHAnsi" w:cstheme="minorHAnsi"/>
          <w:sz w:val="24"/>
          <w:szCs w:val="24"/>
        </w:rPr>
      </w:pPr>
    </w:p>
    <w:p w14:paraId="196878EF" w14:textId="77777777" w:rsidR="00D623A5" w:rsidRPr="00360E98" w:rsidRDefault="00D623A5" w:rsidP="00D623A5">
      <w:pPr>
        <w:pStyle w:val="Normal1"/>
        <w:spacing w:after="0" w:line="100" w:lineRule="atLeast"/>
        <w:jc w:val="both"/>
        <w:rPr>
          <w:rFonts w:asciiTheme="minorHAnsi" w:hAnsiTheme="minorHAnsi" w:cstheme="minorHAnsi"/>
          <w:sz w:val="24"/>
          <w:szCs w:val="24"/>
        </w:rPr>
      </w:pPr>
    </w:p>
    <w:p w14:paraId="58BC9DC6" w14:textId="77777777" w:rsidR="00D623A5" w:rsidRPr="00360E98" w:rsidRDefault="00D623A5" w:rsidP="007C1ADA">
      <w:pPr>
        <w:pStyle w:val="PargrafodaLista"/>
        <w:numPr>
          <w:ilvl w:val="0"/>
          <w:numId w:val="5"/>
        </w:numPr>
        <w:suppressAutoHyphens/>
        <w:overflowPunct w:val="0"/>
        <w:contextualSpacing w:val="0"/>
        <w:textAlignment w:val="baseline"/>
        <w:rPr>
          <w:rFonts w:asciiTheme="minorHAnsi" w:hAnsiTheme="minorHAnsi" w:cstheme="minorHAnsi"/>
          <w:b/>
          <w:sz w:val="24"/>
          <w:szCs w:val="24"/>
        </w:rPr>
      </w:pPr>
      <w:bookmarkStart w:id="4" w:name="_Ref366139685"/>
      <w:bookmarkEnd w:id="4"/>
      <w:r w:rsidRPr="00360E98">
        <w:rPr>
          <w:rFonts w:asciiTheme="minorHAnsi" w:hAnsiTheme="minorHAnsi" w:cstheme="minorHAnsi"/>
          <w:b/>
          <w:sz w:val="24"/>
          <w:szCs w:val="24"/>
        </w:rPr>
        <w:t>LOCAL, PRAZOS E CONDIÇÕES DE FORNECIMENTO:</w:t>
      </w:r>
    </w:p>
    <w:p w14:paraId="56FD88D9"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b/>
          <w:sz w:val="24"/>
          <w:szCs w:val="24"/>
          <w:lang w:val="pt-PT" w:eastAsia="pt-BR"/>
        </w:rPr>
        <w:t xml:space="preserve">Locais </w:t>
      </w:r>
      <w:r w:rsidRPr="00360E98">
        <w:rPr>
          <w:rFonts w:asciiTheme="minorHAnsi" w:hAnsiTheme="minorHAnsi" w:cstheme="minorHAnsi"/>
          <w:sz w:val="24"/>
          <w:szCs w:val="24"/>
          <w:lang w:val="pt-PT" w:eastAsia="pt-BR"/>
        </w:rPr>
        <w:t>– Os produtos serão entregues e/ou executados pelo(s) Contratado(s), conforme a necessidade e mediante Autorização de Fornecimento – AF/Contrato.</w:t>
      </w:r>
    </w:p>
    <w:p w14:paraId="5777D774" w14:textId="77777777" w:rsidR="00D623A5" w:rsidRPr="00360E98" w:rsidRDefault="00D623A5" w:rsidP="007C1ADA">
      <w:pPr>
        <w:pStyle w:val="Normal1"/>
        <w:numPr>
          <w:ilvl w:val="2"/>
          <w:numId w:val="5"/>
        </w:numPr>
        <w:spacing w:after="0" w:line="240" w:lineRule="auto"/>
        <w:jc w:val="both"/>
        <w:rPr>
          <w:rFonts w:asciiTheme="minorHAnsi" w:hAnsiTheme="minorHAnsi" w:cstheme="minorHAnsi"/>
          <w:b/>
          <w:sz w:val="24"/>
          <w:szCs w:val="24"/>
          <w:lang w:eastAsia="pt-BR"/>
        </w:rPr>
      </w:pPr>
      <w:r w:rsidRPr="00360E98">
        <w:rPr>
          <w:rFonts w:asciiTheme="minorHAnsi" w:hAnsiTheme="minorHAnsi" w:cstheme="minorHAnsi"/>
          <w:b/>
          <w:sz w:val="24"/>
          <w:szCs w:val="24"/>
          <w:lang w:eastAsia="pt-BR"/>
        </w:rPr>
        <w:t>CAMPUS I – GRANDE FLORIANÓPOLIS:</w:t>
      </w:r>
    </w:p>
    <w:p w14:paraId="2B916930" w14:textId="77777777" w:rsidR="00D623A5" w:rsidRDefault="00D623A5" w:rsidP="007C1ADA">
      <w:pPr>
        <w:pStyle w:val="Normal1"/>
        <w:numPr>
          <w:ilvl w:val="3"/>
          <w:numId w:val="5"/>
        </w:numPr>
        <w:spacing w:after="0" w:line="240" w:lineRule="auto"/>
        <w:ind w:left="648" w:hanging="648"/>
        <w:jc w:val="both"/>
        <w:rPr>
          <w:rFonts w:asciiTheme="minorHAnsi" w:hAnsiTheme="minorHAnsi" w:cstheme="minorHAnsi"/>
          <w:b/>
          <w:sz w:val="24"/>
          <w:szCs w:val="24"/>
          <w:lang w:val="pt-BR" w:eastAsia="pt-BR"/>
        </w:rPr>
      </w:pPr>
      <w:r w:rsidRPr="00360E98">
        <w:rPr>
          <w:rFonts w:asciiTheme="minorHAnsi" w:hAnsiTheme="minorHAnsi" w:cstheme="minorHAnsi"/>
          <w:b/>
          <w:sz w:val="24"/>
          <w:szCs w:val="24"/>
          <w:lang w:val="pt-BR" w:eastAsia="pt-BR"/>
        </w:rPr>
        <w:lastRenderedPageBreak/>
        <w:t xml:space="preserve">Reitoria: </w:t>
      </w:r>
      <w:r w:rsidRPr="00360E98">
        <w:rPr>
          <w:rFonts w:asciiTheme="minorHAnsi" w:hAnsiTheme="minorHAnsi" w:cstheme="minorHAnsi"/>
          <w:sz w:val="24"/>
          <w:szCs w:val="24"/>
          <w:lang w:val="pt-BR" w:eastAsia="pt-BR"/>
        </w:rPr>
        <w:t xml:space="preserve">Av. Madre </w:t>
      </w:r>
      <w:proofErr w:type="spellStart"/>
      <w:r w:rsidRPr="00360E98">
        <w:rPr>
          <w:rFonts w:asciiTheme="minorHAnsi" w:hAnsiTheme="minorHAnsi" w:cstheme="minorHAnsi"/>
          <w:sz w:val="24"/>
          <w:szCs w:val="24"/>
          <w:lang w:val="pt-BR" w:eastAsia="pt-BR"/>
        </w:rPr>
        <w:t>Benvenuta</w:t>
      </w:r>
      <w:proofErr w:type="spellEnd"/>
      <w:r w:rsidRPr="00360E98">
        <w:rPr>
          <w:rFonts w:asciiTheme="minorHAnsi" w:hAnsiTheme="minorHAnsi" w:cstheme="minorHAnsi"/>
          <w:sz w:val="24"/>
          <w:szCs w:val="24"/>
          <w:lang w:val="pt-BR" w:eastAsia="pt-BR"/>
        </w:rPr>
        <w:t xml:space="preserve">, 2007, </w:t>
      </w:r>
      <w:proofErr w:type="spellStart"/>
      <w:r w:rsidRPr="00360E98">
        <w:rPr>
          <w:rFonts w:asciiTheme="minorHAnsi" w:hAnsiTheme="minorHAnsi" w:cstheme="minorHAnsi"/>
          <w:sz w:val="24"/>
          <w:szCs w:val="24"/>
          <w:lang w:val="pt-BR" w:eastAsia="pt-BR"/>
        </w:rPr>
        <w:t>Itacorubi</w:t>
      </w:r>
      <w:proofErr w:type="spellEnd"/>
      <w:r w:rsidRPr="00360E98">
        <w:rPr>
          <w:rFonts w:asciiTheme="minorHAnsi" w:hAnsiTheme="minorHAnsi" w:cstheme="minorHAnsi"/>
          <w:sz w:val="24"/>
          <w:szCs w:val="24"/>
          <w:lang w:val="pt-BR" w:eastAsia="pt-BR"/>
        </w:rPr>
        <w:t xml:space="preserve">, Florianópolis/SC, CEP 88035-001. </w:t>
      </w:r>
      <w:r w:rsidRPr="00360E98">
        <w:rPr>
          <w:rFonts w:asciiTheme="minorHAnsi" w:hAnsiTheme="minorHAnsi" w:cstheme="minorHAnsi"/>
          <w:b/>
          <w:sz w:val="24"/>
          <w:szCs w:val="24"/>
          <w:lang w:val="pt-BR" w:eastAsia="pt-BR"/>
        </w:rPr>
        <w:t>Horário de funcionamento: 13h às 19h.</w:t>
      </w:r>
    </w:p>
    <w:p w14:paraId="047D2D6F" w14:textId="77777777" w:rsidR="00D623A5" w:rsidRDefault="00D623A5" w:rsidP="007C1ADA">
      <w:pPr>
        <w:pStyle w:val="Normal1"/>
        <w:numPr>
          <w:ilvl w:val="2"/>
          <w:numId w:val="5"/>
        </w:numPr>
        <w:spacing w:after="0" w:line="240" w:lineRule="auto"/>
        <w:ind w:left="648" w:hanging="648"/>
        <w:jc w:val="both"/>
        <w:rPr>
          <w:rFonts w:asciiTheme="minorHAnsi" w:hAnsiTheme="minorHAnsi" w:cstheme="minorHAnsi"/>
          <w:b/>
          <w:sz w:val="24"/>
          <w:szCs w:val="24"/>
          <w:lang w:val="pt-BR" w:eastAsia="pt-BR"/>
        </w:rPr>
      </w:pPr>
      <w:r w:rsidRPr="006E0855">
        <w:rPr>
          <w:rFonts w:asciiTheme="minorHAnsi" w:hAnsiTheme="minorHAnsi" w:cstheme="minorHAnsi"/>
          <w:b/>
          <w:sz w:val="24"/>
          <w:szCs w:val="24"/>
          <w:lang w:val="pt-BR" w:eastAsia="pt-BR"/>
        </w:rPr>
        <w:t>CAMPUS II – Norte Catarinense:</w:t>
      </w:r>
    </w:p>
    <w:p w14:paraId="5144AA61" w14:textId="77777777" w:rsidR="00D623A5" w:rsidRPr="006E0855" w:rsidRDefault="00D623A5" w:rsidP="007C1ADA">
      <w:pPr>
        <w:pStyle w:val="Normal1"/>
        <w:numPr>
          <w:ilvl w:val="3"/>
          <w:numId w:val="5"/>
        </w:numPr>
        <w:spacing w:after="0" w:line="240" w:lineRule="auto"/>
        <w:ind w:left="648" w:hanging="648"/>
        <w:jc w:val="both"/>
        <w:rPr>
          <w:rFonts w:asciiTheme="minorHAnsi" w:hAnsiTheme="minorHAnsi" w:cstheme="minorHAnsi"/>
          <w:bCs/>
          <w:sz w:val="24"/>
          <w:szCs w:val="24"/>
          <w:lang w:val="pt-BR" w:eastAsia="pt-BR"/>
        </w:rPr>
      </w:pPr>
      <w:r w:rsidRPr="006E0855">
        <w:rPr>
          <w:rFonts w:asciiTheme="minorHAnsi" w:hAnsiTheme="minorHAnsi" w:cstheme="minorHAnsi"/>
          <w:b/>
          <w:sz w:val="24"/>
          <w:szCs w:val="24"/>
          <w:lang w:val="pt-BR" w:eastAsia="pt-BR"/>
        </w:rPr>
        <w:t>CCT - Centro de Ciências Tecnológicas</w:t>
      </w:r>
      <w:r>
        <w:rPr>
          <w:rFonts w:asciiTheme="minorHAnsi" w:hAnsiTheme="minorHAnsi" w:cstheme="minorHAnsi"/>
          <w:bCs/>
          <w:sz w:val="24"/>
          <w:szCs w:val="24"/>
          <w:lang w:val="pt-BR" w:eastAsia="pt-BR"/>
        </w:rPr>
        <w:t xml:space="preserve">. </w:t>
      </w:r>
      <w:r w:rsidRPr="006E0855">
        <w:rPr>
          <w:rFonts w:asciiTheme="minorHAnsi" w:hAnsiTheme="minorHAnsi" w:cstheme="minorHAnsi"/>
          <w:bCs/>
          <w:sz w:val="24"/>
          <w:szCs w:val="24"/>
          <w:lang w:val="pt-BR" w:eastAsia="pt-BR"/>
        </w:rPr>
        <w:t xml:space="preserve">Rua Paulo </w:t>
      </w:r>
      <w:proofErr w:type="spellStart"/>
      <w:r w:rsidRPr="006E0855">
        <w:rPr>
          <w:rFonts w:asciiTheme="minorHAnsi" w:hAnsiTheme="minorHAnsi" w:cstheme="minorHAnsi"/>
          <w:bCs/>
          <w:sz w:val="24"/>
          <w:szCs w:val="24"/>
          <w:lang w:val="pt-BR" w:eastAsia="pt-BR"/>
        </w:rPr>
        <w:t>Malschitzki</w:t>
      </w:r>
      <w:proofErr w:type="spellEnd"/>
      <w:r w:rsidRPr="006E0855">
        <w:rPr>
          <w:rFonts w:asciiTheme="minorHAnsi" w:hAnsiTheme="minorHAnsi" w:cstheme="minorHAnsi"/>
          <w:bCs/>
          <w:sz w:val="24"/>
          <w:szCs w:val="24"/>
          <w:lang w:val="pt-BR" w:eastAsia="pt-BR"/>
        </w:rPr>
        <w:t xml:space="preserve">, Zona Industrial Norte </w:t>
      </w:r>
      <w:r>
        <w:rPr>
          <w:rFonts w:asciiTheme="minorHAnsi" w:hAnsiTheme="minorHAnsi" w:cstheme="minorHAnsi"/>
          <w:bCs/>
          <w:sz w:val="24"/>
          <w:szCs w:val="24"/>
          <w:lang w:val="pt-BR" w:eastAsia="pt-BR"/>
        </w:rPr>
        <w:t>-</w:t>
      </w:r>
      <w:r w:rsidRPr="006E0855">
        <w:rPr>
          <w:rFonts w:asciiTheme="minorHAnsi" w:hAnsiTheme="minorHAnsi" w:cstheme="minorHAnsi"/>
          <w:bCs/>
          <w:sz w:val="24"/>
          <w:szCs w:val="24"/>
          <w:lang w:val="pt-BR" w:eastAsia="pt-BR"/>
        </w:rPr>
        <w:t xml:space="preserve"> Joinville, SC, CEP: 89.219-710.</w:t>
      </w:r>
    </w:p>
    <w:p w14:paraId="524927C6" w14:textId="77777777" w:rsidR="00D623A5" w:rsidRPr="00360E98" w:rsidRDefault="00D623A5" w:rsidP="007C1ADA">
      <w:pPr>
        <w:pStyle w:val="Normal1"/>
        <w:numPr>
          <w:ilvl w:val="1"/>
          <w:numId w:val="5"/>
        </w:numPr>
        <w:spacing w:after="0" w:line="240" w:lineRule="auto"/>
        <w:ind w:left="648" w:hanging="648"/>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5B87BD4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As solicitações só poderão ser atendidas se houver saldo do item na Autorização de Fornecimento (AF)/Contrato vigente.</w:t>
      </w:r>
    </w:p>
    <w:p w14:paraId="017551A5"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 xml:space="preserve">O prazo de entrega dos materiais e/ou serviços constantes nas solicitações será de até </w:t>
      </w:r>
      <w:r>
        <w:rPr>
          <w:rFonts w:asciiTheme="minorHAnsi" w:hAnsiTheme="minorHAnsi" w:cstheme="minorHAnsi"/>
          <w:sz w:val="24"/>
          <w:szCs w:val="24"/>
          <w:lang w:eastAsia="pt-BR"/>
        </w:rPr>
        <w:t>60</w:t>
      </w:r>
      <w:r w:rsidRPr="00360E98">
        <w:rPr>
          <w:rFonts w:asciiTheme="minorHAnsi" w:hAnsiTheme="minorHAnsi" w:cstheme="minorHAnsi"/>
          <w:sz w:val="24"/>
          <w:szCs w:val="24"/>
          <w:lang w:eastAsia="pt-BR"/>
        </w:rPr>
        <w:t xml:space="preserve"> dias após a Autorização formal para entrega do material, por escrito pelo Fiscal do Contrato de cada Centro, podendo ser prorrogado por igual prazo mediante justificativa devidamente apresentada com anteced</w:t>
      </w:r>
      <w:r>
        <w:rPr>
          <w:rFonts w:asciiTheme="minorHAnsi" w:hAnsiTheme="minorHAnsi" w:cstheme="minorHAnsi"/>
          <w:sz w:val="24"/>
          <w:szCs w:val="24"/>
          <w:lang w:eastAsia="pt-BR"/>
        </w:rPr>
        <w:t>ência e aceita pela Contratante, devendo, esta entrega, ser realizada, obrigatoriamente até o dia 31/12/2022 caso o prazo ultrapasse o ano de 2022.</w:t>
      </w:r>
    </w:p>
    <w:p w14:paraId="0CC9DC4B"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A Contratada receberá por e-mail a AF, a qual começará a contar o prazo para entrega dos materiais ou será convocada para assinatura do Contrato, conforme o caso.</w:t>
      </w:r>
    </w:p>
    <w:p w14:paraId="3714E950"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Contratante não aceitará, sob nenhum pretexto, a transferência de responsabilidade da Contratada para terceiros.</w:t>
      </w:r>
    </w:p>
    <w:p w14:paraId="38476CA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272028DF" w14:textId="77777777" w:rsidR="00D623A5" w:rsidRPr="00360E98" w:rsidRDefault="00D623A5" w:rsidP="007C1ADA">
      <w:pPr>
        <w:pStyle w:val="PargrafodaLista"/>
        <w:numPr>
          <w:ilvl w:val="2"/>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Caso o Parecer Técnico rejeite o produto analisado este deverá ser substituído imediatamente pela Contratada, sem qualquer ônus para a Contratante.</w:t>
      </w:r>
    </w:p>
    <w:p w14:paraId="17CCC390"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Contratada, mesmo não sendo a fabricante,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57728E8" w14:textId="77777777" w:rsidR="00D623A5" w:rsidRPr="00360E98" w:rsidRDefault="00D623A5" w:rsidP="007C1ADA">
      <w:pPr>
        <w:pStyle w:val="PargrafodaLista"/>
        <w:numPr>
          <w:ilvl w:val="2"/>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7690B9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Para efeitos de garantia, será suficiente à UDESC a apresentação de cópia da Nota Fiscal de compra.</w:t>
      </w:r>
    </w:p>
    <w:p w14:paraId="43EEB2B7"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57578191" w14:textId="77777777" w:rsidR="00D623A5" w:rsidRDefault="00D623A5" w:rsidP="00860792">
      <w:pPr>
        <w:jc w:val="center"/>
        <w:rPr>
          <w:rFonts w:ascii="Calibri" w:hAnsi="Calibri"/>
          <w:b/>
          <w:u w:val="single"/>
          <w:lang w:eastAsia="pt-BR"/>
        </w:rPr>
      </w:pPr>
    </w:p>
    <w:p w14:paraId="7116E2CC" w14:textId="77777777" w:rsidR="000D4AA0" w:rsidRDefault="000D4AA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503036A" w:rsidR="00082D65" w:rsidRDefault="00082D65" w:rsidP="00082D65">
      <w:pPr>
        <w:jc w:val="center"/>
        <w:rPr>
          <w:rFonts w:ascii="Calibri" w:hAnsi="Calibri" w:cs="Calibri"/>
          <w:b/>
        </w:rPr>
      </w:pPr>
      <w:r w:rsidRPr="00A36C4C">
        <w:rPr>
          <w:rFonts w:ascii="Calibri" w:hAnsi="Calibri" w:cs="Calibri"/>
          <w:b/>
        </w:rPr>
        <w:t xml:space="preserve">PREGÃO ELETRÔNICO </w:t>
      </w:r>
      <w:r w:rsidRPr="00D623A5">
        <w:rPr>
          <w:rFonts w:ascii="Calibri" w:hAnsi="Calibri" w:cs="Calibri"/>
          <w:b/>
        </w:rPr>
        <w:t xml:space="preserve">Nº </w:t>
      </w:r>
      <w:r w:rsidR="00D623A5" w:rsidRPr="00D623A5">
        <w:rPr>
          <w:rFonts w:ascii="Calibri" w:hAnsi="Calibri" w:cs="Calibri"/>
          <w:b/>
        </w:rPr>
        <w:t>1204</w:t>
      </w:r>
      <w:r w:rsidR="00F2392A" w:rsidRPr="00D623A5">
        <w:rPr>
          <w:rFonts w:ascii="Calibri" w:hAnsi="Calibri" w:cs="Calibri"/>
          <w:b/>
        </w:rPr>
        <w:t>/20</w:t>
      </w:r>
      <w:r w:rsidR="00095A81" w:rsidRPr="00D623A5">
        <w:rPr>
          <w:rFonts w:ascii="Calibri" w:hAnsi="Calibri" w:cs="Calibri"/>
          <w:b/>
        </w:rPr>
        <w:t>2</w:t>
      </w:r>
      <w:r w:rsidR="00E718DF" w:rsidRPr="00D623A5">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2EA9D93"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D623A5">
        <w:rPr>
          <w:rFonts w:ascii="Calibri" w:hAnsi="Calibri" w:cs="Calibri"/>
          <w:bCs/>
          <w:sz w:val="24"/>
        </w:rPr>
        <w:t>ELETRÔNICO nº</w:t>
      </w:r>
      <w:r w:rsidR="00084926" w:rsidRPr="00D623A5">
        <w:rPr>
          <w:rFonts w:ascii="Calibri" w:hAnsi="Calibri" w:cs="Calibri"/>
          <w:bCs/>
          <w:sz w:val="24"/>
        </w:rPr>
        <w:t xml:space="preserve"> </w:t>
      </w:r>
      <w:r w:rsidR="00D623A5" w:rsidRPr="00D623A5">
        <w:rPr>
          <w:rFonts w:ascii="Calibri" w:hAnsi="Calibri" w:cs="Calibri"/>
          <w:bCs/>
          <w:sz w:val="24"/>
        </w:rPr>
        <w:t>1204</w:t>
      </w:r>
      <w:r w:rsidR="00F2392A" w:rsidRPr="00D623A5">
        <w:rPr>
          <w:rFonts w:ascii="Calibri" w:hAnsi="Calibri" w:cs="Calibri"/>
          <w:bCs/>
          <w:sz w:val="24"/>
        </w:rPr>
        <w:t>/20</w:t>
      </w:r>
      <w:r w:rsidR="00095A81" w:rsidRPr="00D623A5">
        <w:rPr>
          <w:rFonts w:ascii="Calibri" w:hAnsi="Calibri" w:cs="Calibri"/>
          <w:bCs/>
          <w:sz w:val="24"/>
        </w:rPr>
        <w:t>2</w:t>
      </w:r>
      <w:r w:rsidR="00E718DF" w:rsidRPr="00D623A5">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4E1D9BF" w:rsidR="00D83709" w:rsidRDefault="00CA62E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56D63B1"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623A5">
        <w:rPr>
          <w:rFonts w:ascii="Calibri" w:hAnsi="Calibri"/>
          <w:sz w:val="24"/>
          <w14:shadow w14:blurRad="0" w14:dist="0" w14:dir="0" w14:sx="0" w14:sy="0" w14:kx="0" w14:ky="0" w14:algn="none">
            <w14:srgbClr w14:val="000000"/>
          </w14:shadow>
        </w:rPr>
        <w:t xml:space="preserve">nº </w:t>
      </w:r>
      <w:r w:rsidR="00D623A5" w:rsidRPr="00D623A5">
        <w:rPr>
          <w:rFonts w:ascii="Calibri" w:hAnsi="Calibri"/>
          <w:sz w:val="24"/>
          <w14:shadow w14:blurRad="0" w14:dist="0" w14:dir="0" w14:sx="0" w14:sy="0" w14:kx="0" w14:ky="0" w14:algn="none">
            <w14:srgbClr w14:val="000000"/>
          </w14:shadow>
        </w:rPr>
        <w:t>1204</w:t>
      </w:r>
      <w:r w:rsidR="00F2392A" w:rsidRPr="00D623A5">
        <w:rPr>
          <w:rFonts w:ascii="Calibri" w:hAnsi="Calibri"/>
          <w:sz w:val="24"/>
          <w14:shadow w14:blurRad="0" w14:dist="0" w14:dir="0" w14:sx="0" w14:sy="0" w14:kx="0" w14:ky="0" w14:algn="none">
            <w14:srgbClr w14:val="000000"/>
          </w14:shadow>
        </w:rPr>
        <w:t>/20</w:t>
      </w:r>
      <w:r w:rsidR="00095A81" w:rsidRPr="00D623A5">
        <w:rPr>
          <w:rFonts w:ascii="Calibri" w:hAnsi="Calibri"/>
          <w:sz w:val="24"/>
          <w14:shadow w14:blurRad="0" w14:dist="0" w14:dir="0" w14:sx="0" w14:sy="0" w14:kx="0" w14:ky="0" w14:algn="none">
            <w14:srgbClr w14:val="000000"/>
          </w14:shadow>
        </w:rPr>
        <w:t>2</w:t>
      </w:r>
      <w:r w:rsidR="00E718DF" w:rsidRPr="00D623A5">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E68753D" w:rsidR="00F81BF6" w:rsidRPr="009B21AF" w:rsidRDefault="00D623A5" w:rsidP="00F81BF6">
      <w:pPr>
        <w:pStyle w:val="Recuodecorpodetexto2"/>
        <w:spacing w:line="240" w:lineRule="auto"/>
        <w:ind w:left="3827"/>
        <w:jc w:val="both"/>
        <w:rPr>
          <w:rFonts w:ascii="Calibri" w:hAnsi="Calibri"/>
          <w:bCs/>
          <w:sz w:val="22"/>
          <w:szCs w:val="22"/>
        </w:rPr>
      </w:pPr>
      <w:r w:rsidRPr="00D623A5">
        <w:rPr>
          <w:rFonts w:ascii="Calibri" w:hAnsi="Calibri" w:cs="Calibri"/>
          <w:b/>
        </w:rPr>
        <w:t>AQUISIÇÃO DE DISPOSITIVO APPLIANCE PARA ARMAZENAMENTO DE BACKUP, SEGURANÇA WEB, LICENÇAS VMWARE, REDHAT, COMMVAULT, SERVIÇOS ESPECIALIZADOS DE IMPLANTAÇÃO DE REDHAT, VMWARE E TREINAMENTOS MICROSOFT, VMWARE E REDHAT</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E87BBA9"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D623A5">
        <w:rPr>
          <w:rFonts w:ascii="Calibri" w:hAnsi="Calibri" w:cs="Calibri"/>
          <w:color w:val="auto"/>
          <w:sz w:val="22"/>
          <w:szCs w:val="22"/>
        </w:rPr>
        <w:t xml:space="preserve">a </w:t>
      </w:r>
      <w:r w:rsidR="00D623A5" w:rsidRPr="00D623A5">
        <w:rPr>
          <w:rFonts w:ascii="Calibri" w:hAnsi="Calibri" w:cs="Calibri"/>
          <w:b/>
          <w:color w:val="auto"/>
        </w:rPr>
        <w:t>AQUISIÇÃO DE DISPOSITIVO APPLIANCE PARA ARMAZENAMENTO DE BACKUP, SEGURANÇA WEB, LICENÇAS VMWARE, REDHAT, COMMVAULT, SERVIÇOS ESPECIALIZADOS DE IMPLANTAÇÃO DE REDHAT, VMWARE E TREINAMENTOS MICROSOFT, VMWARE E REDHAT</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2C659B82" w:rsidR="006B5C06" w:rsidRDefault="006B5C06" w:rsidP="00F81BF6">
      <w:pPr>
        <w:pStyle w:val="EspSubTitulo1Char"/>
        <w:suppressAutoHyphens/>
        <w:spacing w:before="0" w:after="0"/>
        <w:rPr>
          <w:rFonts w:ascii="Calibri" w:hAnsi="Calibri" w:cs="Calibri"/>
          <w:b/>
          <w:bCs/>
          <w:szCs w:val="22"/>
        </w:rPr>
      </w:pPr>
    </w:p>
    <w:p w14:paraId="510B874B" w14:textId="77777777" w:rsidR="00D623A5" w:rsidRPr="009B21AF" w:rsidRDefault="00D623A5"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64291534" w:rsidR="00F81BF6" w:rsidRPr="009B21AF" w:rsidRDefault="00CA62E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sidRPr="00D623A5">
            <w:rPr>
              <w:rFonts w:asciiTheme="minorHAnsi" w:hAnsiTheme="minorHAnsi" w:cstheme="minorHAnsi"/>
              <w:b/>
            </w:rPr>
            <w:t>Florianópolis/SC</w:t>
          </w:r>
        </w:sdtContent>
      </w:sdt>
      <w:r w:rsidR="00DC6BAC" w:rsidRPr="00D623A5">
        <w:rPr>
          <w:rFonts w:ascii="Calibri" w:hAnsi="Calibri" w:cs="Calibri"/>
          <w:bCs/>
          <w:sz w:val="22"/>
          <w:szCs w:val="22"/>
        </w:rPr>
        <w:t>, conforme datas das assinaturas digitais</w:t>
      </w:r>
      <w:r w:rsidR="00F81BF6" w:rsidRPr="00D623A5">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6B383673"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D623A5" w:rsidRPr="00D623A5">
        <w:rPr>
          <w:rFonts w:ascii="Calibri" w:hAnsi="Calibri" w:cs="Arial"/>
          <w:bCs w:val="0"/>
          <w:szCs w:val="22"/>
        </w:rPr>
        <w:t>1204</w:t>
      </w:r>
      <w:r w:rsidR="00F2392A" w:rsidRPr="00D623A5">
        <w:rPr>
          <w:rFonts w:ascii="Calibri" w:hAnsi="Calibri" w:cs="Arial"/>
          <w:bCs w:val="0"/>
          <w:szCs w:val="22"/>
        </w:rPr>
        <w:t>/20</w:t>
      </w:r>
      <w:r w:rsidR="00095A81" w:rsidRPr="00D623A5">
        <w:rPr>
          <w:rFonts w:ascii="Calibri" w:hAnsi="Calibri" w:cs="Arial"/>
          <w:bCs w:val="0"/>
          <w:szCs w:val="22"/>
        </w:rPr>
        <w:t>2</w:t>
      </w:r>
      <w:r w:rsidR="00E718DF" w:rsidRPr="00D623A5">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48612EE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D623A5">
        <w:rPr>
          <w:rFonts w:ascii="Calibri" w:hAnsi="Calibri"/>
          <w:b w:val="0"/>
          <w:szCs w:val="22"/>
          <w:lang w:val="pt-PT"/>
        </w:rPr>
        <w:t xml:space="preserve">ELETRÔNICO Nº </w:t>
      </w:r>
      <w:r w:rsidR="00D623A5" w:rsidRPr="00D623A5">
        <w:rPr>
          <w:rFonts w:ascii="Calibri" w:hAnsi="Calibri"/>
          <w:b w:val="0"/>
          <w:szCs w:val="22"/>
          <w:lang w:val="pt-PT"/>
        </w:rPr>
        <w:t>1204</w:t>
      </w:r>
      <w:r w:rsidR="00F2392A" w:rsidRPr="00D623A5">
        <w:rPr>
          <w:rFonts w:ascii="Calibri" w:hAnsi="Calibri"/>
          <w:b w:val="0"/>
          <w:szCs w:val="22"/>
          <w:lang w:val="pt-PT"/>
        </w:rPr>
        <w:t>/20</w:t>
      </w:r>
      <w:r w:rsidR="00095A81" w:rsidRPr="00D623A5">
        <w:rPr>
          <w:rFonts w:ascii="Calibri" w:hAnsi="Calibri"/>
          <w:b w:val="0"/>
          <w:szCs w:val="22"/>
          <w:lang w:val="pt-PT"/>
        </w:rPr>
        <w:t>2</w:t>
      </w:r>
      <w:r w:rsidR="00E718DF" w:rsidRPr="00D623A5">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D623A5" w:rsidRDefault="00D623A5">
      <w:r>
        <w:separator/>
      </w:r>
    </w:p>
  </w:endnote>
  <w:endnote w:type="continuationSeparator" w:id="0">
    <w:p w14:paraId="75E7FA73" w14:textId="77777777" w:rsidR="00D623A5" w:rsidRDefault="00D62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DejaVu Sans">
    <w:charset w:val="00"/>
    <w:family w:val="auto"/>
    <w:pitch w:val="variable"/>
  </w:font>
  <w:font w:name="Liberation Sans">
    <w:charset w:val="00"/>
    <w:family w:val="auto"/>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0E350B0" w:rsidR="00D623A5" w:rsidRDefault="00D623A5" w:rsidP="00352F71">
    <w:pPr>
      <w:pStyle w:val="Rodap"/>
      <w:tabs>
        <w:tab w:val="clear" w:pos="4419"/>
        <w:tab w:val="center" w:pos="0"/>
      </w:tabs>
      <w:rPr>
        <w:color w:val="0000FF"/>
        <w:sz w:val="14"/>
      </w:rPr>
    </w:pPr>
    <w:r>
      <w:rPr>
        <w:sz w:val="14"/>
      </w:rPr>
      <w:t xml:space="preserve">PE </w:t>
    </w:r>
    <w:r w:rsidRPr="00D623A5">
      <w:rPr>
        <w:sz w:val="14"/>
      </w:rPr>
      <w:t>1204/2022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9BA9CFB" w:rsidR="00D623A5" w:rsidRPr="00E718DF" w:rsidRDefault="00D623A5" w:rsidP="00E718DF">
    <w:pPr>
      <w:pStyle w:val="Rodap"/>
      <w:jc w:val="right"/>
    </w:pPr>
    <w:r>
      <w:rPr>
        <w:sz w:val="14"/>
      </w:rPr>
      <w:t xml:space="preserve">PE </w:t>
    </w:r>
    <w:r w:rsidRPr="00D623A5">
      <w:rPr>
        <w:sz w:val="14"/>
      </w:rPr>
      <w:t>1204/2022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D623A5" w:rsidRDefault="00D623A5">
      <w:r>
        <w:separator/>
      </w:r>
    </w:p>
  </w:footnote>
  <w:footnote w:type="continuationSeparator" w:id="0">
    <w:p w14:paraId="76988453" w14:textId="77777777" w:rsidR="00D623A5" w:rsidRDefault="00D62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D623A5" w:rsidRDefault="00D623A5">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623A5" w:rsidRPr="006A59DF" w:rsidRDefault="00D623A5">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D623A5" w:rsidRDefault="00D623A5"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D623A5" w:rsidRDefault="00D623A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8E7037"/>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4" w15:restartNumberingAfterBreak="0">
    <w:nsid w:val="031851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 w15:restartNumberingAfterBreak="0">
    <w:nsid w:val="0A312403"/>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6" w15:restartNumberingAfterBreak="0">
    <w:nsid w:val="0A772B58"/>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7" w15:restartNumberingAfterBreak="0">
    <w:nsid w:val="0DB8783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8" w15:restartNumberingAfterBreak="0">
    <w:nsid w:val="0FE02DF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9" w15:restartNumberingAfterBreak="0">
    <w:nsid w:val="17BC47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0" w15:restartNumberingAfterBreak="0">
    <w:nsid w:val="18175A5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1" w15:restartNumberingAfterBreak="0">
    <w:nsid w:val="1C01184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2" w15:restartNumberingAfterBreak="0">
    <w:nsid w:val="1C853FF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3"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15:restartNumberingAfterBreak="0">
    <w:nsid w:val="1EA37C9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5" w15:restartNumberingAfterBreak="0">
    <w:nsid w:val="1F792872"/>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6" w15:restartNumberingAfterBreak="0">
    <w:nsid w:val="1F9666C1"/>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7" w15:restartNumberingAfterBreak="0">
    <w:nsid w:val="26DE435E"/>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8" w15:restartNumberingAfterBreak="0">
    <w:nsid w:val="277A362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9" w15:restartNumberingAfterBreak="0">
    <w:nsid w:val="301C559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0" w15:restartNumberingAfterBreak="0">
    <w:nsid w:val="307A696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1" w15:restartNumberingAfterBreak="0">
    <w:nsid w:val="4112121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2" w15:restartNumberingAfterBreak="0">
    <w:nsid w:val="475D0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3" w15:restartNumberingAfterBreak="0">
    <w:nsid w:val="4CD429C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4" w15:restartNumberingAfterBreak="0">
    <w:nsid w:val="55FB54B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5" w15:restartNumberingAfterBreak="0">
    <w:nsid w:val="599743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6" w15:restartNumberingAfterBreak="0">
    <w:nsid w:val="5CED3F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7" w15:restartNumberingAfterBreak="0">
    <w:nsid w:val="6E044C9C"/>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8" w15:restartNumberingAfterBreak="0">
    <w:nsid w:val="72643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9" w15:restartNumberingAfterBreak="0">
    <w:nsid w:val="742C7BB3"/>
    <w:multiLevelType w:val="multilevel"/>
    <w:tmpl w:val="C4F80E70"/>
    <w:lvl w:ilvl="0">
      <w:start w:val="3"/>
      <w:numFmt w:val="decimal"/>
      <w:suff w:val="space"/>
      <w:lvlText w:val="%1."/>
      <w:lvlJc w:val="left"/>
      <w:pPr>
        <w:ind w:left="641" w:hanging="641"/>
      </w:pPr>
      <w:rPr>
        <w:b/>
        <w:i w:val="0"/>
        <w:color w:val="000000"/>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30" w15:restartNumberingAfterBreak="0">
    <w:nsid w:val="78756DA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num w:numId="1">
    <w:abstractNumId w:val="0"/>
  </w:num>
  <w:num w:numId="2">
    <w:abstractNumId w:val="2"/>
  </w:num>
  <w:num w:numId="3">
    <w:abstractNumId w:val="13"/>
  </w:num>
  <w:num w:numId="4">
    <w:abstractNumId w:val="5"/>
  </w:num>
  <w:num w:numId="5">
    <w:abstractNumId w:val="29"/>
  </w:num>
  <w:num w:numId="6">
    <w:abstractNumId w:val="6"/>
  </w:num>
  <w:num w:numId="7">
    <w:abstractNumId w:val="20"/>
  </w:num>
  <w:num w:numId="8">
    <w:abstractNumId w:val="30"/>
  </w:num>
  <w:num w:numId="9">
    <w:abstractNumId w:val="10"/>
  </w:num>
  <w:num w:numId="10">
    <w:abstractNumId w:val="23"/>
  </w:num>
  <w:num w:numId="11">
    <w:abstractNumId w:val="16"/>
  </w:num>
  <w:num w:numId="12">
    <w:abstractNumId w:val="4"/>
  </w:num>
  <w:num w:numId="13">
    <w:abstractNumId w:val="14"/>
  </w:num>
  <w:num w:numId="14">
    <w:abstractNumId w:val="9"/>
  </w:num>
  <w:num w:numId="15">
    <w:abstractNumId w:val="18"/>
  </w:num>
  <w:num w:numId="16">
    <w:abstractNumId w:val="26"/>
  </w:num>
  <w:num w:numId="17">
    <w:abstractNumId w:val="28"/>
  </w:num>
  <w:num w:numId="18">
    <w:abstractNumId w:val="21"/>
  </w:num>
  <w:num w:numId="19">
    <w:abstractNumId w:val="19"/>
  </w:num>
  <w:num w:numId="20">
    <w:abstractNumId w:val="11"/>
  </w:num>
  <w:num w:numId="21">
    <w:abstractNumId w:val="17"/>
  </w:num>
  <w:num w:numId="22">
    <w:abstractNumId w:val="12"/>
  </w:num>
  <w:num w:numId="23">
    <w:abstractNumId w:val="7"/>
  </w:num>
  <w:num w:numId="24">
    <w:abstractNumId w:val="24"/>
  </w:num>
  <w:num w:numId="25">
    <w:abstractNumId w:val="15"/>
  </w:num>
  <w:num w:numId="26">
    <w:abstractNumId w:val="22"/>
  </w:num>
  <w:num w:numId="27">
    <w:abstractNumId w:val="27"/>
  </w:num>
  <w:num w:numId="28">
    <w:abstractNumId w:val="8"/>
  </w:num>
  <w:num w:numId="29">
    <w:abstractNumId w:val="3"/>
  </w:num>
  <w:num w:numId="3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0AA"/>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1ADA"/>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1F8B"/>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62E9"/>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23A5"/>
    <w:rsid w:val="00D63FF2"/>
    <w:rsid w:val="00D65224"/>
    <w:rsid w:val="00D6540F"/>
    <w:rsid w:val="00D65B98"/>
    <w:rsid w:val="00D677C0"/>
    <w:rsid w:val="00D67F2A"/>
    <w:rsid w:val="00D719CA"/>
    <w:rsid w:val="00D752FF"/>
    <w:rsid w:val="00D758E6"/>
    <w:rsid w:val="00D76128"/>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5D94"/>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3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RodapChar">
    <w:name w:val="Rodapé Char"/>
    <w:basedOn w:val="Fontepargpadro"/>
    <w:rsid w:val="00D623A5"/>
    <w:rPr>
      <w:rFonts w:cs="Times New Roman"/>
    </w:rPr>
  </w:style>
  <w:style w:type="character" w:customStyle="1" w:styleId="TextodebaloChar">
    <w:name w:val="Texto de balão Char"/>
    <w:basedOn w:val="Fontepargpadro"/>
    <w:rsid w:val="00D623A5"/>
    <w:rPr>
      <w:rFonts w:ascii="Tahoma" w:eastAsia="Tahoma" w:hAnsi="Tahoma" w:cs="Tahoma"/>
      <w:sz w:val="16"/>
      <w:szCs w:val="16"/>
    </w:rPr>
  </w:style>
  <w:style w:type="character" w:customStyle="1" w:styleId="TextodecomentrioChar">
    <w:name w:val="Texto de comentário Char"/>
    <w:basedOn w:val="Fontepargpadro"/>
    <w:rsid w:val="00D623A5"/>
    <w:rPr>
      <w:rFonts w:cs="Times New Roman"/>
      <w:sz w:val="20"/>
      <w:szCs w:val="20"/>
    </w:rPr>
  </w:style>
  <w:style w:type="character" w:styleId="Refdecomentrio">
    <w:name w:val="annotation reference"/>
    <w:basedOn w:val="Fontepargpadro"/>
    <w:rsid w:val="00D623A5"/>
    <w:rPr>
      <w:rFonts w:cs="Times New Roman"/>
      <w:sz w:val="16"/>
      <w:szCs w:val="16"/>
    </w:rPr>
  </w:style>
  <w:style w:type="character" w:customStyle="1" w:styleId="TextodenotaderodapChar">
    <w:name w:val="Texto de nota de rodapé Char"/>
    <w:basedOn w:val="Fontepargpadro"/>
    <w:rsid w:val="00D623A5"/>
    <w:rPr>
      <w:rFonts w:cs="Times New Roman"/>
      <w:sz w:val="20"/>
      <w:szCs w:val="20"/>
    </w:rPr>
  </w:style>
  <w:style w:type="character" w:styleId="Refdenotaderodap">
    <w:name w:val="footnote reference"/>
    <w:basedOn w:val="Fontepargpadro"/>
    <w:rsid w:val="00D623A5"/>
    <w:rPr>
      <w:rFonts w:cs="Times New Roman"/>
      <w:vertAlign w:val="superscript"/>
    </w:rPr>
  </w:style>
  <w:style w:type="character" w:customStyle="1" w:styleId="AssuntodocomentrioChar">
    <w:name w:val="Assunto do comentário Char"/>
    <w:basedOn w:val="TextodecomentrioChar"/>
    <w:rsid w:val="00D623A5"/>
    <w:rPr>
      <w:rFonts w:cs="Times New Roman"/>
      <w:b/>
      <w:bCs/>
      <w:sz w:val="20"/>
      <w:szCs w:val="20"/>
      <w:lang w:eastAsia="en-US"/>
    </w:rPr>
  </w:style>
  <w:style w:type="character" w:customStyle="1" w:styleId="InternetLink">
    <w:name w:val="Internet Link"/>
    <w:basedOn w:val="Fontepargpadro"/>
    <w:rsid w:val="00D623A5"/>
    <w:rPr>
      <w:color w:val="0563C1"/>
      <w:u w:val="single"/>
    </w:rPr>
  </w:style>
  <w:style w:type="character" w:customStyle="1" w:styleId="ListLabel1">
    <w:name w:val="ListLabel 1"/>
    <w:rsid w:val="00D623A5"/>
    <w:rPr>
      <w:b w:val="0"/>
      <w:lang w:val="pt-BR"/>
    </w:rPr>
  </w:style>
  <w:style w:type="character" w:customStyle="1" w:styleId="ListLabel2">
    <w:name w:val="ListLabel 2"/>
    <w:rsid w:val="00D623A5"/>
    <w:rPr>
      <w:b w:val="0"/>
    </w:rPr>
  </w:style>
  <w:style w:type="character" w:customStyle="1" w:styleId="ListLabel3">
    <w:name w:val="ListLabel 3"/>
    <w:rsid w:val="00D623A5"/>
    <w:rPr>
      <w:rFonts w:cs="Times New Roman"/>
      <w:color w:val="00000A"/>
    </w:rPr>
  </w:style>
  <w:style w:type="character" w:customStyle="1" w:styleId="ListLabel4">
    <w:name w:val="ListLabel 4"/>
    <w:rsid w:val="00D623A5"/>
    <w:rPr>
      <w:rFonts w:cs="Times New Roman"/>
    </w:rPr>
  </w:style>
  <w:style w:type="character" w:customStyle="1" w:styleId="ListLabel5">
    <w:name w:val="ListLabel 5"/>
    <w:rsid w:val="00D623A5"/>
    <w:rPr>
      <w:rFonts w:cs="Times New Roman"/>
      <w:b w:val="0"/>
      <w:lang w:val="pt-BR"/>
    </w:rPr>
  </w:style>
  <w:style w:type="character" w:customStyle="1" w:styleId="ListLabel6">
    <w:name w:val="ListLabel 6"/>
    <w:rsid w:val="00D623A5"/>
    <w:rPr>
      <w:rFonts w:cs="Times New Roman"/>
      <w:b w:val="0"/>
    </w:rPr>
  </w:style>
  <w:style w:type="character" w:customStyle="1" w:styleId="ListLabel7">
    <w:name w:val="ListLabel 7"/>
    <w:rsid w:val="00D623A5"/>
    <w:rPr>
      <w:b/>
      <w:sz w:val="22"/>
      <w:szCs w:val="22"/>
    </w:rPr>
  </w:style>
  <w:style w:type="character" w:customStyle="1" w:styleId="ListLabel8">
    <w:name w:val="ListLabel 8"/>
    <w:rsid w:val="00D623A5"/>
    <w:rPr>
      <w:rFonts w:eastAsia="Calibri" w:cs="Calibri"/>
    </w:rPr>
  </w:style>
  <w:style w:type="character" w:customStyle="1" w:styleId="ListLabel9">
    <w:name w:val="ListLabel 9"/>
    <w:rsid w:val="00D623A5"/>
    <w:rPr>
      <w:rFonts w:cs="Courier New"/>
    </w:rPr>
  </w:style>
  <w:style w:type="character" w:customStyle="1" w:styleId="ListLabel10">
    <w:name w:val="ListLabel 10"/>
    <w:rsid w:val="00D623A5"/>
    <w:rPr>
      <w:b/>
    </w:rPr>
  </w:style>
  <w:style w:type="character" w:customStyle="1" w:styleId="ListLabel11">
    <w:name w:val="ListLabel 11"/>
    <w:rsid w:val="00D623A5"/>
    <w:rPr>
      <w:rFonts w:cs="F"/>
      <w:sz w:val="22"/>
    </w:rPr>
  </w:style>
  <w:style w:type="character" w:customStyle="1" w:styleId="MenoPendente2">
    <w:name w:val="Menção Pendente2"/>
    <w:basedOn w:val="Fontepargpadro"/>
    <w:rsid w:val="00D623A5"/>
    <w:rPr>
      <w:color w:val="808080"/>
      <w:shd w:val="clear" w:color="auto" w:fill="E6E6E6"/>
    </w:rPr>
  </w:style>
  <w:style w:type="character" w:customStyle="1" w:styleId="MenoPendente3">
    <w:name w:val="Menção Pendente3"/>
    <w:basedOn w:val="Fontepargpadro"/>
    <w:rsid w:val="00D623A5"/>
    <w:rPr>
      <w:color w:val="808080"/>
      <w:shd w:val="clear" w:color="auto" w:fill="E6E6E6"/>
    </w:rPr>
  </w:style>
  <w:style w:type="character" w:customStyle="1" w:styleId="ListLabel12">
    <w:name w:val="ListLabel 12"/>
    <w:rsid w:val="00D623A5"/>
    <w:rPr>
      <w:rFonts w:ascii="DejaVu Sans" w:hAnsi="DejaVu Sans"/>
      <w:b/>
      <w:sz w:val="24"/>
      <w:szCs w:val="24"/>
    </w:rPr>
  </w:style>
  <w:style w:type="character" w:customStyle="1" w:styleId="ListLabel13">
    <w:name w:val="ListLabel 13"/>
    <w:rsid w:val="00D623A5"/>
    <w:rPr>
      <w:b w:val="0"/>
    </w:rPr>
  </w:style>
  <w:style w:type="character" w:customStyle="1" w:styleId="ListLabel14">
    <w:name w:val="ListLabel 14"/>
    <w:rsid w:val="00D623A5"/>
    <w:rPr>
      <w:b/>
      <w:color w:val="00000A"/>
    </w:rPr>
  </w:style>
  <w:style w:type="character" w:customStyle="1" w:styleId="ListLabel15">
    <w:name w:val="ListLabel 15"/>
    <w:rsid w:val="00D623A5"/>
    <w:rPr>
      <w:rFonts w:cs="Arial"/>
      <w:b/>
    </w:rPr>
  </w:style>
  <w:style w:type="character" w:customStyle="1" w:styleId="ListLabel16">
    <w:name w:val="ListLabel 16"/>
    <w:rsid w:val="00D623A5"/>
    <w:rPr>
      <w:b/>
      <w:i w:val="0"/>
      <w:color w:val="000000"/>
    </w:rPr>
  </w:style>
  <w:style w:type="character" w:customStyle="1" w:styleId="ListLabel17">
    <w:name w:val="ListLabel 17"/>
    <w:rsid w:val="00D623A5"/>
    <w:rPr>
      <w:b/>
      <w:sz w:val="22"/>
      <w:szCs w:val="22"/>
    </w:rPr>
  </w:style>
  <w:style w:type="character" w:customStyle="1" w:styleId="ListLabel18">
    <w:name w:val="ListLabel 18"/>
    <w:rsid w:val="00D623A5"/>
    <w:rPr>
      <w:sz w:val="24"/>
    </w:rPr>
  </w:style>
  <w:style w:type="character" w:customStyle="1" w:styleId="ListLabel19">
    <w:name w:val="ListLabel 19"/>
    <w:rsid w:val="00D623A5"/>
    <w:rPr>
      <w:b/>
      <w:strike w:val="0"/>
      <w:dstrike w:val="0"/>
      <w:sz w:val="24"/>
      <w:szCs w:val="24"/>
    </w:rPr>
  </w:style>
  <w:style w:type="character" w:customStyle="1" w:styleId="ListLabel20">
    <w:name w:val="ListLabel 20"/>
    <w:rsid w:val="00D623A5"/>
    <w:rPr>
      <w:b/>
      <w:color w:val="00000A"/>
    </w:rPr>
  </w:style>
  <w:style w:type="character" w:customStyle="1" w:styleId="ListLabel21">
    <w:name w:val="ListLabel 21"/>
    <w:rsid w:val="00D623A5"/>
    <w:rPr>
      <w:b/>
    </w:rPr>
  </w:style>
  <w:style w:type="character" w:customStyle="1" w:styleId="ListLabel22">
    <w:name w:val="ListLabel 22"/>
    <w:rsid w:val="00D623A5"/>
    <w:rPr>
      <w:b/>
      <w:sz w:val="24"/>
      <w:szCs w:val="24"/>
    </w:rPr>
  </w:style>
  <w:style w:type="character" w:customStyle="1" w:styleId="ListLabel23">
    <w:name w:val="ListLabel 23"/>
    <w:rsid w:val="00D623A5"/>
    <w:rPr>
      <w:b/>
      <w:i w:val="0"/>
      <w:color w:val="000000"/>
    </w:rPr>
  </w:style>
  <w:style w:type="character" w:customStyle="1" w:styleId="ListLabel24">
    <w:name w:val="ListLabel 24"/>
    <w:rsid w:val="00D623A5"/>
    <w:rPr>
      <w:sz w:val="24"/>
    </w:rPr>
  </w:style>
  <w:style w:type="character" w:customStyle="1" w:styleId="ListLabel25">
    <w:name w:val="ListLabel 25"/>
    <w:rsid w:val="00D623A5"/>
    <w:rPr>
      <w:b/>
      <w:strike w:val="0"/>
      <w:dstrike w:val="0"/>
      <w:sz w:val="24"/>
      <w:szCs w:val="24"/>
    </w:rPr>
  </w:style>
  <w:style w:type="character" w:customStyle="1" w:styleId="ListLabel26">
    <w:name w:val="ListLabel 26"/>
    <w:rsid w:val="00D623A5"/>
    <w:rPr>
      <w:b w:val="0"/>
    </w:rPr>
  </w:style>
  <w:style w:type="character" w:customStyle="1" w:styleId="ListLabel27">
    <w:name w:val="ListLabel 27"/>
    <w:rsid w:val="00D623A5"/>
    <w:rPr>
      <w:b/>
      <w:color w:val="00000A"/>
    </w:rPr>
  </w:style>
  <w:style w:type="character" w:customStyle="1" w:styleId="ListLabel28">
    <w:name w:val="ListLabel 28"/>
    <w:rsid w:val="00D623A5"/>
    <w:rPr>
      <w:b/>
    </w:rPr>
  </w:style>
  <w:style w:type="character" w:customStyle="1" w:styleId="ListLabel29">
    <w:name w:val="ListLabel 29"/>
    <w:rsid w:val="00D623A5"/>
    <w:rPr>
      <w:b/>
      <w:sz w:val="24"/>
      <w:szCs w:val="24"/>
    </w:rPr>
  </w:style>
  <w:style w:type="character" w:customStyle="1" w:styleId="ListLabel30">
    <w:name w:val="ListLabel 30"/>
    <w:rsid w:val="00D623A5"/>
    <w:rPr>
      <w:b/>
      <w:i w:val="0"/>
      <w:color w:val="000000"/>
    </w:rPr>
  </w:style>
  <w:style w:type="character" w:customStyle="1" w:styleId="ListLabel31">
    <w:name w:val="ListLabel 31"/>
    <w:rsid w:val="00D623A5"/>
    <w:rPr>
      <w:sz w:val="24"/>
    </w:rPr>
  </w:style>
  <w:style w:type="character" w:customStyle="1" w:styleId="ListLabel32">
    <w:name w:val="ListLabel 32"/>
    <w:rsid w:val="00D623A5"/>
    <w:rPr>
      <w:b/>
      <w:strike w:val="0"/>
      <w:dstrike w:val="0"/>
      <w:sz w:val="24"/>
      <w:szCs w:val="24"/>
    </w:rPr>
  </w:style>
  <w:style w:type="character" w:customStyle="1" w:styleId="ListLabel33">
    <w:name w:val="ListLabel 33"/>
    <w:rsid w:val="00D623A5"/>
    <w:rPr>
      <w:b w:val="0"/>
    </w:rPr>
  </w:style>
  <w:style w:type="character" w:customStyle="1" w:styleId="ListLabel34">
    <w:name w:val="ListLabel 34"/>
    <w:rsid w:val="00D623A5"/>
    <w:rPr>
      <w:b/>
      <w:color w:val="00000A"/>
    </w:rPr>
  </w:style>
  <w:style w:type="character" w:customStyle="1" w:styleId="ListLabel35">
    <w:name w:val="ListLabel 35"/>
    <w:rsid w:val="00D623A5"/>
    <w:rPr>
      <w:b/>
    </w:rPr>
  </w:style>
  <w:style w:type="character" w:customStyle="1" w:styleId="ListLabel36">
    <w:name w:val="ListLabel 36"/>
    <w:rsid w:val="00D623A5"/>
    <w:rPr>
      <w:b/>
      <w:sz w:val="24"/>
      <w:szCs w:val="24"/>
    </w:rPr>
  </w:style>
  <w:style w:type="character" w:customStyle="1" w:styleId="ListLabel37">
    <w:name w:val="ListLabel 37"/>
    <w:rsid w:val="00D623A5"/>
    <w:rPr>
      <w:b/>
      <w:i w:val="0"/>
      <w:color w:val="000000"/>
    </w:rPr>
  </w:style>
  <w:style w:type="character" w:customStyle="1" w:styleId="ListLabel38">
    <w:name w:val="ListLabel 38"/>
    <w:rsid w:val="00D623A5"/>
    <w:rPr>
      <w:sz w:val="24"/>
    </w:rPr>
  </w:style>
  <w:style w:type="character" w:customStyle="1" w:styleId="ListLabel39">
    <w:name w:val="ListLabel 39"/>
    <w:rsid w:val="00D623A5"/>
    <w:rPr>
      <w:b/>
      <w:strike w:val="0"/>
      <w:dstrike w:val="0"/>
      <w:sz w:val="24"/>
      <w:szCs w:val="24"/>
    </w:rPr>
  </w:style>
  <w:style w:type="character" w:customStyle="1" w:styleId="ListLabel40">
    <w:name w:val="ListLabel 40"/>
    <w:rsid w:val="00D623A5"/>
    <w:rPr>
      <w:b w:val="0"/>
    </w:rPr>
  </w:style>
  <w:style w:type="character" w:customStyle="1" w:styleId="ListLabel41">
    <w:name w:val="ListLabel 41"/>
    <w:rsid w:val="00D623A5"/>
    <w:rPr>
      <w:b/>
      <w:color w:val="00000A"/>
    </w:rPr>
  </w:style>
  <w:style w:type="character" w:customStyle="1" w:styleId="ListLabel42">
    <w:name w:val="ListLabel 42"/>
    <w:rsid w:val="00D623A5"/>
    <w:rPr>
      <w:b/>
    </w:rPr>
  </w:style>
  <w:style w:type="character" w:customStyle="1" w:styleId="ListLabel43">
    <w:name w:val="ListLabel 43"/>
    <w:rsid w:val="00D623A5"/>
    <w:rPr>
      <w:b/>
      <w:sz w:val="24"/>
      <w:szCs w:val="24"/>
    </w:rPr>
  </w:style>
  <w:style w:type="character" w:customStyle="1" w:styleId="ListLabel44">
    <w:name w:val="ListLabel 44"/>
    <w:rsid w:val="00D623A5"/>
    <w:rPr>
      <w:b/>
      <w:i w:val="0"/>
      <w:color w:val="000000"/>
    </w:rPr>
  </w:style>
  <w:style w:type="character" w:customStyle="1" w:styleId="ListLabel45">
    <w:name w:val="ListLabel 45"/>
    <w:rsid w:val="00D623A5"/>
    <w:rPr>
      <w:sz w:val="24"/>
    </w:rPr>
  </w:style>
  <w:style w:type="character" w:customStyle="1" w:styleId="ListLabel46">
    <w:name w:val="ListLabel 46"/>
    <w:rsid w:val="00D623A5"/>
    <w:rPr>
      <w:b/>
      <w:strike w:val="0"/>
      <w:dstrike w:val="0"/>
      <w:sz w:val="24"/>
      <w:szCs w:val="24"/>
    </w:rPr>
  </w:style>
  <w:style w:type="character" w:customStyle="1" w:styleId="ListLabel47">
    <w:name w:val="ListLabel 47"/>
    <w:rsid w:val="00D623A5"/>
    <w:rPr>
      <w:b w:val="0"/>
    </w:rPr>
  </w:style>
  <w:style w:type="character" w:customStyle="1" w:styleId="ListLabel48">
    <w:name w:val="ListLabel 48"/>
    <w:rsid w:val="00D623A5"/>
    <w:rPr>
      <w:b/>
      <w:color w:val="00000A"/>
    </w:rPr>
  </w:style>
  <w:style w:type="character" w:customStyle="1" w:styleId="ListLabel49">
    <w:name w:val="ListLabel 49"/>
    <w:rsid w:val="00D623A5"/>
    <w:rPr>
      <w:b/>
    </w:rPr>
  </w:style>
  <w:style w:type="character" w:customStyle="1" w:styleId="ListLabel50">
    <w:name w:val="ListLabel 50"/>
    <w:rsid w:val="00D623A5"/>
    <w:rPr>
      <w:b/>
      <w:sz w:val="24"/>
      <w:szCs w:val="24"/>
    </w:rPr>
  </w:style>
  <w:style w:type="character" w:customStyle="1" w:styleId="ListLabel51">
    <w:name w:val="ListLabel 51"/>
    <w:rsid w:val="00D623A5"/>
    <w:rPr>
      <w:b/>
      <w:i w:val="0"/>
      <w:color w:val="000000"/>
    </w:rPr>
  </w:style>
  <w:style w:type="character" w:customStyle="1" w:styleId="ListLabel52">
    <w:name w:val="ListLabel 52"/>
    <w:rsid w:val="00D623A5"/>
    <w:rPr>
      <w:sz w:val="24"/>
    </w:rPr>
  </w:style>
  <w:style w:type="character" w:customStyle="1" w:styleId="ListLabel53">
    <w:name w:val="ListLabel 53"/>
    <w:rsid w:val="00D623A5"/>
    <w:rPr>
      <w:b/>
      <w:strike w:val="0"/>
      <w:dstrike w:val="0"/>
      <w:sz w:val="24"/>
      <w:szCs w:val="24"/>
    </w:rPr>
  </w:style>
  <w:style w:type="character" w:customStyle="1" w:styleId="ListLabel54">
    <w:name w:val="ListLabel 54"/>
    <w:rsid w:val="00D623A5"/>
    <w:rPr>
      <w:b w:val="0"/>
    </w:rPr>
  </w:style>
  <w:style w:type="character" w:customStyle="1" w:styleId="ListLabel55">
    <w:name w:val="ListLabel 55"/>
    <w:rsid w:val="00D623A5"/>
    <w:rPr>
      <w:b/>
      <w:color w:val="00000A"/>
      <w:sz w:val="24"/>
      <w:szCs w:val="24"/>
    </w:rPr>
  </w:style>
  <w:style w:type="character" w:customStyle="1" w:styleId="ListLabel56">
    <w:name w:val="ListLabel 56"/>
    <w:rsid w:val="00D623A5"/>
    <w:rPr>
      <w:b/>
      <w:i w:val="0"/>
    </w:rPr>
  </w:style>
  <w:style w:type="character" w:customStyle="1" w:styleId="ListLabel57">
    <w:name w:val="ListLabel 57"/>
    <w:rsid w:val="00D623A5"/>
    <w:rPr>
      <w:b/>
      <w:i w:val="0"/>
      <w:color w:val="00000A"/>
    </w:rPr>
  </w:style>
  <w:style w:type="character" w:customStyle="1" w:styleId="ListLabel58">
    <w:name w:val="ListLabel 58"/>
    <w:rsid w:val="00D623A5"/>
    <w:rPr>
      <w:b/>
      <w:color w:val="00000A"/>
    </w:rPr>
  </w:style>
  <w:style w:type="character" w:customStyle="1" w:styleId="ListLabel59">
    <w:name w:val="ListLabel 59"/>
    <w:rsid w:val="00D623A5"/>
    <w:rPr>
      <w:b/>
    </w:rPr>
  </w:style>
  <w:style w:type="character" w:customStyle="1" w:styleId="ListLabel60">
    <w:name w:val="ListLabel 60"/>
    <w:rsid w:val="00D623A5"/>
    <w:rPr>
      <w:b/>
      <w:sz w:val="24"/>
      <w:szCs w:val="24"/>
    </w:rPr>
  </w:style>
  <w:style w:type="character" w:customStyle="1" w:styleId="ListLabel61">
    <w:name w:val="ListLabel 61"/>
    <w:rsid w:val="00D623A5"/>
    <w:rPr>
      <w:b/>
      <w:i w:val="0"/>
      <w:color w:val="000000"/>
    </w:rPr>
  </w:style>
  <w:style w:type="character" w:customStyle="1" w:styleId="ListLabel62">
    <w:name w:val="ListLabel 62"/>
    <w:rsid w:val="00D623A5"/>
    <w:rPr>
      <w:sz w:val="24"/>
    </w:rPr>
  </w:style>
  <w:style w:type="character" w:customStyle="1" w:styleId="ListLabel63">
    <w:name w:val="ListLabel 63"/>
    <w:rsid w:val="00D623A5"/>
    <w:rPr>
      <w:b/>
      <w:strike w:val="0"/>
      <w:dstrike w:val="0"/>
      <w:sz w:val="24"/>
      <w:szCs w:val="24"/>
    </w:rPr>
  </w:style>
  <w:style w:type="character" w:customStyle="1" w:styleId="ListLabel64">
    <w:name w:val="ListLabel 64"/>
    <w:rsid w:val="00D623A5"/>
    <w:rPr>
      <w:b w:val="0"/>
    </w:rPr>
  </w:style>
  <w:style w:type="character" w:customStyle="1" w:styleId="ListLabel65">
    <w:name w:val="ListLabel 65"/>
    <w:rsid w:val="00D623A5"/>
    <w:rPr>
      <w:b/>
      <w:i w:val="0"/>
      <w:color w:val="00000A"/>
    </w:rPr>
  </w:style>
  <w:style w:type="character" w:customStyle="1" w:styleId="ListLabel66">
    <w:name w:val="ListLabel 66"/>
    <w:rsid w:val="00D623A5"/>
    <w:rPr>
      <w:b/>
      <w:color w:val="00000A"/>
      <w:sz w:val="24"/>
      <w:szCs w:val="24"/>
    </w:rPr>
  </w:style>
  <w:style w:type="character" w:customStyle="1" w:styleId="ListLabel67">
    <w:name w:val="ListLabel 67"/>
    <w:rsid w:val="00D623A5"/>
    <w:rPr>
      <w:b/>
      <w:color w:val="00000A"/>
    </w:rPr>
  </w:style>
  <w:style w:type="character" w:customStyle="1" w:styleId="ListLabel68">
    <w:name w:val="ListLabel 68"/>
    <w:rsid w:val="00D623A5"/>
    <w:rPr>
      <w:b/>
    </w:rPr>
  </w:style>
  <w:style w:type="character" w:customStyle="1" w:styleId="ListLabel69">
    <w:name w:val="ListLabel 69"/>
    <w:rsid w:val="00D623A5"/>
    <w:rPr>
      <w:b/>
      <w:sz w:val="24"/>
      <w:szCs w:val="24"/>
    </w:rPr>
  </w:style>
  <w:style w:type="character" w:customStyle="1" w:styleId="ListLabel70">
    <w:name w:val="ListLabel 70"/>
    <w:rsid w:val="00D623A5"/>
    <w:rPr>
      <w:b/>
      <w:i w:val="0"/>
      <w:color w:val="000000"/>
    </w:rPr>
  </w:style>
  <w:style w:type="character" w:customStyle="1" w:styleId="ListLabel71">
    <w:name w:val="ListLabel 71"/>
    <w:rsid w:val="00D623A5"/>
    <w:rPr>
      <w:sz w:val="24"/>
    </w:rPr>
  </w:style>
  <w:style w:type="character" w:customStyle="1" w:styleId="ListLabel72">
    <w:name w:val="ListLabel 72"/>
    <w:rsid w:val="00D623A5"/>
    <w:rPr>
      <w:b/>
      <w:strike w:val="0"/>
      <w:dstrike w:val="0"/>
      <w:sz w:val="24"/>
      <w:szCs w:val="24"/>
    </w:rPr>
  </w:style>
  <w:style w:type="character" w:customStyle="1" w:styleId="ListLabel73">
    <w:name w:val="ListLabel 73"/>
    <w:rsid w:val="00D623A5"/>
    <w:rPr>
      <w:b w:val="0"/>
    </w:rPr>
  </w:style>
  <w:style w:type="character" w:customStyle="1" w:styleId="ListLabel74">
    <w:name w:val="ListLabel 74"/>
    <w:rsid w:val="00D623A5"/>
    <w:rPr>
      <w:b/>
      <w:i w:val="0"/>
      <w:color w:val="00000A"/>
    </w:rPr>
  </w:style>
  <w:style w:type="character" w:customStyle="1" w:styleId="ListLabel75">
    <w:name w:val="ListLabel 75"/>
    <w:rsid w:val="00D623A5"/>
    <w:rPr>
      <w:b/>
      <w:color w:val="00000A"/>
      <w:sz w:val="24"/>
      <w:szCs w:val="24"/>
    </w:rPr>
  </w:style>
  <w:style w:type="character" w:customStyle="1" w:styleId="ListLabel76">
    <w:name w:val="ListLabel 76"/>
    <w:rsid w:val="00D623A5"/>
    <w:rPr>
      <w:b/>
      <w:color w:val="00000A"/>
    </w:rPr>
  </w:style>
  <w:style w:type="character" w:customStyle="1" w:styleId="ListLabel77">
    <w:name w:val="ListLabel 77"/>
    <w:rsid w:val="00D623A5"/>
    <w:rPr>
      <w:b/>
    </w:rPr>
  </w:style>
  <w:style w:type="character" w:customStyle="1" w:styleId="ListLabel78">
    <w:name w:val="ListLabel 78"/>
    <w:rsid w:val="00D623A5"/>
    <w:rPr>
      <w:b/>
      <w:sz w:val="24"/>
      <w:szCs w:val="24"/>
    </w:rPr>
  </w:style>
  <w:style w:type="character" w:customStyle="1" w:styleId="ListLabel79">
    <w:name w:val="ListLabel 79"/>
    <w:rsid w:val="00D623A5"/>
    <w:rPr>
      <w:b/>
      <w:i w:val="0"/>
      <w:color w:val="000000"/>
    </w:rPr>
  </w:style>
  <w:style w:type="character" w:customStyle="1" w:styleId="ListLabel80">
    <w:name w:val="ListLabel 80"/>
    <w:rsid w:val="00D623A5"/>
    <w:rPr>
      <w:sz w:val="24"/>
    </w:rPr>
  </w:style>
  <w:style w:type="character" w:customStyle="1" w:styleId="ListLabel81">
    <w:name w:val="ListLabel 81"/>
    <w:rsid w:val="00D623A5"/>
    <w:rPr>
      <w:b/>
      <w:strike w:val="0"/>
      <w:dstrike w:val="0"/>
      <w:sz w:val="24"/>
      <w:szCs w:val="24"/>
    </w:rPr>
  </w:style>
  <w:style w:type="character" w:customStyle="1" w:styleId="ListLabel82">
    <w:name w:val="ListLabel 82"/>
    <w:rsid w:val="00D623A5"/>
    <w:rPr>
      <w:b w:val="0"/>
    </w:rPr>
  </w:style>
  <w:style w:type="character" w:customStyle="1" w:styleId="ListLabel83">
    <w:name w:val="ListLabel 83"/>
    <w:rsid w:val="00D623A5"/>
    <w:rPr>
      <w:b/>
      <w:i w:val="0"/>
      <w:color w:val="00000A"/>
    </w:rPr>
  </w:style>
  <w:style w:type="character" w:customStyle="1" w:styleId="ListLabel84">
    <w:name w:val="ListLabel 84"/>
    <w:rsid w:val="00D623A5"/>
    <w:rPr>
      <w:b/>
      <w:color w:val="00000A"/>
      <w:sz w:val="24"/>
      <w:szCs w:val="24"/>
    </w:rPr>
  </w:style>
  <w:style w:type="character" w:customStyle="1" w:styleId="ListLabel85">
    <w:name w:val="ListLabel 85"/>
    <w:rsid w:val="00D623A5"/>
    <w:rPr>
      <w:b/>
      <w:color w:val="00000A"/>
    </w:rPr>
  </w:style>
  <w:style w:type="character" w:customStyle="1" w:styleId="ListLabel86">
    <w:name w:val="ListLabel 86"/>
    <w:rsid w:val="00D623A5"/>
    <w:rPr>
      <w:b/>
    </w:rPr>
  </w:style>
  <w:style w:type="character" w:customStyle="1" w:styleId="ListLabel87">
    <w:name w:val="ListLabel 87"/>
    <w:rsid w:val="00D623A5"/>
    <w:rPr>
      <w:b/>
      <w:sz w:val="24"/>
      <w:szCs w:val="24"/>
    </w:rPr>
  </w:style>
  <w:style w:type="character" w:customStyle="1" w:styleId="ListLabel88">
    <w:name w:val="ListLabel 88"/>
    <w:rsid w:val="00D623A5"/>
    <w:rPr>
      <w:b/>
      <w:i w:val="0"/>
      <w:color w:val="000000"/>
    </w:rPr>
  </w:style>
  <w:style w:type="character" w:customStyle="1" w:styleId="ListLabel89">
    <w:name w:val="ListLabel 89"/>
    <w:rsid w:val="00D623A5"/>
    <w:rPr>
      <w:sz w:val="24"/>
    </w:rPr>
  </w:style>
  <w:style w:type="character" w:customStyle="1" w:styleId="ListLabel90">
    <w:name w:val="ListLabel 90"/>
    <w:rsid w:val="00D623A5"/>
    <w:rPr>
      <w:b/>
      <w:strike w:val="0"/>
      <w:dstrike w:val="0"/>
      <w:sz w:val="24"/>
      <w:szCs w:val="24"/>
    </w:rPr>
  </w:style>
  <w:style w:type="character" w:customStyle="1" w:styleId="ListLabel91">
    <w:name w:val="ListLabel 91"/>
    <w:rsid w:val="00D623A5"/>
    <w:rPr>
      <w:b w:val="0"/>
    </w:rPr>
  </w:style>
  <w:style w:type="character" w:customStyle="1" w:styleId="ListLabel92">
    <w:name w:val="ListLabel 92"/>
    <w:rsid w:val="00D623A5"/>
    <w:rPr>
      <w:b/>
      <w:i w:val="0"/>
      <w:color w:val="00000A"/>
    </w:rPr>
  </w:style>
  <w:style w:type="character" w:customStyle="1" w:styleId="ListLabel93">
    <w:name w:val="ListLabel 93"/>
    <w:rsid w:val="00D623A5"/>
    <w:rPr>
      <w:b/>
      <w:color w:val="00000A"/>
      <w:sz w:val="24"/>
      <w:szCs w:val="24"/>
    </w:rPr>
  </w:style>
  <w:style w:type="character" w:customStyle="1" w:styleId="ListLabel94">
    <w:name w:val="ListLabel 94"/>
    <w:rsid w:val="00D623A5"/>
    <w:rPr>
      <w:b/>
      <w:color w:val="00000A"/>
    </w:rPr>
  </w:style>
  <w:style w:type="character" w:customStyle="1" w:styleId="ListLabel95">
    <w:name w:val="ListLabel 95"/>
    <w:rsid w:val="00D623A5"/>
    <w:rPr>
      <w:b/>
    </w:rPr>
  </w:style>
  <w:style w:type="character" w:customStyle="1" w:styleId="ListLabel96">
    <w:name w:val="ListLabel 96"/>
    <w:rsid w:val="00D623A5"/>
    <w:rPr>
      <w:b/>
      <w:sz w:val="24"/>
      <w:szCs w:val="24"/>
    </w:rPr>
  </w:style>
  <w:style w:type="character" w:customStyle="1" w:styleId="ListLabel97">
    <w:name w:val="ListLabel 97"/>
    <w:rsid w:val="00D623A5"/>
    <w:rPr>
      <w:b/>
      <w:i w:val="0"/>
      <w:color w:val="000000"/>
    </w:rPr>
  </w:style>
  <w:style w:type="character" w:customStyle="1" w:styleId="ListLabel98">
    <w:name w:val="ListLabel 98"/>
    <w:rsid w:val="00D623A5"/>
    <w:rPr>
      <w:sz w:val="24"/>
    </w:rPr>
  </w:style>
  <w:style w:type="character" w:customStyle="1" w:styleId="ListLabel99">
    <w:name w:val="ListLabel 99"/>
    <w:rsid w:val="00D623A5"/>
    <w:rPr>
      <w:b/>
      <w:strike w:val="0"/>
      <w:dstrike w:val="0"/>
      <w:sz w:val="24"/>
      <w:szCs w:val="24"/>
    </w:rPr>
  </w:style>
  <w:style w:type="character" w:customStyle="1" w:styleId="ListLabel100">
    <w:name w:val="ListLabel 100"/>
    <w:rsid w:val="00D623A5"/>
    <w:rPr>
      <w:b w:val="0"/>
    </w:rPr>
  </w:style>
  <w:style w:type="character" w:customStyle="1" w:styleId="ListLabel101">
    <w:name w:val="ListLabel 101"/>
    <w:rsid w:val="00D623A5"/>
    <w:rPr>
      <w:b/>
      <w:i w:val="0"/>
      <w:color w:val="00000A"/>
    </w:rPr>
  </w:style>
  <w:style w:type="character" w:customStyle="1" w:styleId="ListLabel102">
    <w:name w:val="ListLabel 102"/>
    <w:rsid w:val="00D623A5"/>
    <w:rPr>
      <w:b/>
      <w:color w:val="00000A"/>
      <w:sz w:val="24"/>
      <w:szCs w:val="24"/>
    </w:rPr>
  </w:style>
  <w:style w:type="character" w:customStyle="1" w:styleId="ListLabel103">
    <w:name w:val="ListLabel 103"/>
    <w:rsid w:val="00D623A5"/>
    <w:rPr>
      <w:b/>
      <w:color w:val="00000A"/>
    </w:rPr>
  </w:style>
  <w:style w:type="character" w:customStyle="1" w:styleId="ListLabel104">
    <w:name w:val="ListLabel 104"/>
    <w:rsid w:val="00D623A5"/>
    <w:rPr>
      <w:b/>
    </w:rPr>
  </w:style>
  <w:style w:type="character" w:customStyle="1" w:styleId="ListLabel105">
    <w:name w:val="ListLabel 105"/>
    <w:rsid w:val="00D623A5"/>
    <w:rPr>
      <w:b/>
      <w:sz w:val="24"/>
      <w:szCs w:val="24"/>
    </w:rPr>
  </w:style>
  <w:style w:type="character" w:customStyle="1" w:styleId="ListLabel106">
    <w:name w:val="ListLabel 106"/>
    <w:rsid w:val="00D623A5"/>
    <w:rPr>
      <w:b/>
      <w:i w:val="0"/>
      <w:color w:val="000000"/>
    </w:rPr>
  </w:style>
  <w:style w:type="character" w:customStyle="1" w:styleId="ListLabel107">
    <w:name w:val="ListLabel 107"/>
    <w:rsid w:val="00D623A5"/>
    <w:rPr>
      <w:sz w:val="24"/>
    </w:rPr>
  </w:style>
  <w:style w:type="character" w:customStyle="1" w:styleId="ListLabel108">
    <w:name w:val="ListLabel 108"/>
    <w:rsid w:val="00D623A5"/>
    <w:rPr>
      <w:b/>
      <w:strike w:val="0"/>
      <w:dstrike w:val="0"/>
      <w:sz w:val="24"/>
      <w:szCs w:val="24"/>
    </w:rPr>
  </w:style>
  <w:style w:type="character" w:customStyle="1" w:styleId="ListLabel109">
    <w:name w:val="ListLabel 109"/>
    <w:rsid w:val="00D623A5"/>
    <w:rPr>
      <w:b w:val="0"/>
    </w:rPr>
  </w:style>
  <w:style w:type="character" w:customStyle="1" w:styleId="ListLabel110">
    <w:name w:val="ListLabel 110"/>
    <w:rsid w:val="00D623A5"/>
    <w:rPr>
      <w:b/>
      <w:i w:val="0"/>
      <w:color w:val="00000A"/>
    </w:rPr>
  </w:style>
  <w:style w:type="character" w:customStyle="1" w:styleId="ListLabel111">
    <w:name w:val="ListLabel 111"/>
    <w:rsid w:val="00D623A5"/>
    <w:rPr>
      <w:b/>
      <w:color w:val="00000A"/>
      <w:sz w:val="24"/>
      <w:szCs w:val="24"/>
    </w:rPr>
  </w:style>
  <w:style w:type="character" w:customStyle="1" w:styleId="ListLabel112">
    <w:name w:val="ListLabel 112"/>
    <w:rsid w:val="00D623A5"/>
    <w:rPr>
      <w:b/>
      <w:color w:val="00000A"/>
    </w:rPr>
  </w:style>
  <w:style w:type="character" w:customStyle="1" w:styleId="ListLabel113">
    <w:name w:val="ListLabel 113"/>
    <w:rsid w:val="00D623A5"/>
    <w:rPr>
      <w:b/>
    </w:rPr>
  </w:style>
  <w:style w:type="character" w:customStyle="1" w:styleId="ListLabel114">
    <w:name w:val="ListLabel 114"/>
    <w:rsid w:val="00D623A5"/>
    <w:rPr>
      <w:b/>
      <w:sz w:val="24"/>
      <w:szCs w:val="24"/>
    </w:rPr>
  </w:style>
  <w:style w:type="character" w:customStyle="1" w:styleId="ListLabel115">
    <w:name w:val="ListLabel 115"/>
    <w:rsid w:val="00D623A5"/>
    <w:rPr>
      <w:b/>
      <w:i w:val="0"/>
      <w:color w:val="000000"/>
    </w:rPr>
  </w:style>
  <w:style w:type="character" w:customStyle="1" w:styleId="ListLabel116">
    <w:name w:val="ListLabel 116"/>
    <w:rsid w:val="00D623A5"/>
    <w:rPr>
      <w:sz w:val="24"/>
    </w:rPr>
  </w:style>
  <w:style w:type="character" w:customStyle="1" w:styleId="ListLabel117">
    <w:name w:val="ListLabel 117"/>
    <w:rsid w:val="00D623A5"/>
    <w:rPr>
      <w:b/>
      <w:strike w:val="0"/>
      <w:dstrike w:val="0"/>
      <w:sz w:val="24"/>
      <w:szCs w:val="24"/>
    </w:rPr>
  </w:style>
  <w:style w:type="character" w:customStyle="1" w:styleId="ListLabel118">
    <w:name w:val="ListLabel 118"/>
    <w:rsid w:val="00D623A5"/>
    <w:rPr>
      <w:b w:val="0"/>
    </w:rPr>
  </w:style>
  <w:style w:type="character" w:customStyle="1" w:styleId="ListLabel119">
    <w:name w:val="ListLabel 119"/>
    <w:rsid w:val="00D623A5"/>
    <w:rPr>
      <w:b/>
      <w:i w:val="0"/>
      <w:color w:val="00000A"/>
    </w:rPr>
  </w:style>
  <w:style w:type="character" w:customStyle="1" w:styleId="ListLabel120">
    <w:name w:val="ListLabel 120"/>
    <w:rsid w:val="00D623A5"/>
    <w:rPr>
      <w:b/>
      <w:color w:val="00000A"/>
      <w:sz w:val="24"/>
      <w:szCs w:val="24"/>
    </w:rPr>
  </w:style>
  <w:style w:type="character" w:customStyle="1" w:styleId="ListLabel121">
    <w:name w:val="ListLabel 121"/>
    <w:rsid w:val="00D623A5"/>
    <w:rPr>
      <w:b/>
      <w:color w:val="00000A"/>
    </w:rPr>
  </w:style>
  <w:style w:type="character" w:customStyle="1" w:styleId="ListLabel122">
    <w:name w:val="ListLabel 122"/>
    <w:rsid w:val="00D623A5"/>
    <w:rPr>
      <w:b/>
    </w:rPr>
  </w:style>
  <w:style w:type="character" w:customStyle="1" w:styleId="ListLabel123">
    <w:name w:val="ListLabel 123"/>
    <w:rsid w:val="00D623A5"/>
    <w:rPr>
      <w:b/>
      <w:sz w:val="24"/>
      <w:szCs w:val="24"/>
    </w:rPr>
  </w:style>
  <w:style w:type="character" w:customStyle="1" w:styleId="ListLabel124">
    <w:name w:val="ListLabel 124"/>
    <w:rsid w:val="00D623A5"/>
    <w:rPr>
      <w:b/>
      <w:i w:val="0"/>
      <w:color w:val="000000"/>
    </w:rPr>
  </w:style>
  <w:style w:type="character" w:customStyle="1" w:styleId="ListLabel125">
    <w:name w:val="ListLabel 125"/>
    <w:rsid w:val="00D623A5"/>
    <w:rPr>
      <w:sz w:val="24"/>
    </w:rPr>
  </w:style>
  <w:style w:type="character" w:customStyle="1" w:styleId="ListLabel126">
    <w:name w:val="ListLabel 126"/>
    <w:rsid w:val="00D623A5"/>
    <w:rPr>
      <w:b/>
      <w:strike w:val="0"/>
      <w:dstrike w:val="0"/>
      <w:sz w:val="24"/>
      <w:szCs w:val="24"/>
    </w:rPr>
  </w:style>
  <w:style w:type="character" w:customStyle="1" w:styleId="ListLabel127">
    <w:name w:val="ListLabel 127"/>
    <w:rsid w:val="00D623A5"/>
    <w:rPr>
      <w:b w:val="0"/>
    </w:rPr>
  </w:style>
  <w:style w:type="character" w:customStyle="1" w:styleId="ListLabel128">
    <w:name w:val="ListLabel 128"/>
    <w:rsid w:val="00D623A5"/>
    <w:rPr>
      <w:b/>
      <w:i w:val="0"/>
      <w:color w:val="00000A"/>
    </w:rPr>
  </w:style>
  <w:style w:type="character" w:customStyle="1" w:styleId="ListLabel129">
    <w:name w:val="ListLabel 129"/>
    <w:rsid w:val="00D623A5"/>
    <w:rPr>
      <w:b/>
      <w:color w:val="00000A"/>
      <w:sz w:val="24"/>
      <w:szCs w:val="24"/>
    </w:rPr>
  </w:style>
  <w:style w:type="character" w:customStyle="1" w:styleId="ListLabel130">
    <w:name w:val="ListLabel 130"/>
    <w:rsid w:val="00D623A5"/>
    <w:rPr>
      <w:b/>
      <w:color w:val="00000A"/>
    </w:rPr>
  </w:style>
  <w:style w:type="character" w:customStyle="1" w:styleId="ListLabel131">
    <w:name w:val="ListLabel 131"/>
    <w:rsid w:val="00D623A5"/>
    <w:rPr>
      <w:b/>
    </w:rPr>
  </w:style>
  <w:style w:type="character" w:customStyle="1" w:styleId="ListLabel132">
    <w:name w:val="ListLabel 132"/>
    <w:rsid w:val="00D623A5"/>
    <w:rPr>
      <w:b/>
      <w:sz w:val="24"/>
      <w:szCs w:val="24"/>
    </w:rPr>
  </w:style>
  <w:style w:type="character" w:customStyle="1" w:styleId="ListLabel133">
    <w:name w:val="ListLabel 133"/>
    <w:rsid w:val="00D623A5"/>
    <w:rPr>
      <w:b/>
      <w:i w:val="0"/>
      <w:color w:val="000000"/>
    </w:rPr>
  </w:style>
  <w:style w:type="character" w:customStyle="1" w:styleId="ListLabel134">
    <w:name w:val="ListLabel 134"/>
    <w:rsid w:val="00D623A5"/>
    <w:rPr>
      <w:sz w:val="24"/>
    </w:rPr>
  </w:style>
  <w:style w:type="character" w:customStyle="1" w:styleId="ListLabel135">
    <w:name w:val="ListLabel 135"/>
    <w:rsid w:val="00D623A5"/>
    <w:rPr>
      <w:b/>
      <w:strike w:val="0"/>
      <w:dstrike w:val="0"/>
      <w:sz w:val="24"/>
      <w:szCs w:val="24"/>
    </w:rPr>
  </w:style>
  <w:style w:type="character" w:customStyle="1" w:styleId="ListLabel136">
    <w:name w:val="ListLabel 136"/>
    <w:rsid w:val="00D623A5"/>
    <w:rPr>
      <w:b w:val="0"/>
    </w:rPr>
  </w:style>
  <w:style w:type="character" w:customStyle="1" w:styleId="ListLabel137">
    <w:name w:val="ListLabel 137"/>
    <w:rsid w:val="00D623A5"/>
    <w:rPr>
      <w:b/>
      <w:i w:val="0"/>
      <w:color w:val="00000A"/>
    </w:rPr>
  </w:style>
  <w:style w:type="character" w:customStyle="1" w:styleId="ListLabel138">
    <w:name w:val="ListLabel 138"/>
    <w:rsid w:val="00D623A5"/>
    <w:rPr>
      <w:b/>
      <w:color w:val="00000A"/>
      <w:sz w:val="24"/>
      <w:szCs w:val="24"/>
    </w:rPr>
  </w:style>
  <w:style w:type="character" w:customStyle="1" w:styleId="ListLabel139">
    <w:name w:val="ListLabel 139"/>
    <w:rsid w:val="00D623A5"/>
    <w:rPr>
      <w:b/>
      <w:color w:val="00000A"/>
    </w:rPr>
  </w:style>
  <w:style w:type="character" w:customStyle="1" w:styleId="ListLabel140">
    <w:name w:val="ListLabel 140"/>
    <w:rsid w:val="00D623A5"/>
    <w:rPr>
      <w:b/>
    </w:rPr>
  </w:style>
  <w:style w:type="character" w:customStyle="1" w:styleId="ListLabel141">
    <w:name w:val="ListLabel 141"/>
    <w:rsid w:val="00D623A5"/>
    <w:rPr>
      <w:b/>
      <w:sz w:val="24"/>
      <w:szCs w:val="24"/>
    </w:rPr>
  </w:style>
  <w:style w:type="character" w:customStyle="1" w:styleId="ListLabel142">
    <w:name w:val="ListLabel 142"/>
    <w:rsid w:val="00D623A5"/>
    <w:rPr>
      <w:b/>
      <w:i w:val="0"/>
      <w:color w:val="000000"/>
    </w:rPr>
  </w:style>
  <w:style w:type="character" w:customStyle="1" w:styleId="ListLabel143">
    <w:name w:val="ListLabel 143"/>
    <w:rsid w:val="00D623A5"/>
    <w:rPr>
      <w:sz w:val="24"/>
    </w:rPr>
  </w:style>
  <w:style w:type="character" w:customStyle="1" w:styleId="ListLabel144">
    <w:name w:val="ListLabel 144"/>
    <w:rsid w:val="00D623A5"/>
    <w:rPr>
      <w:b/>
      <w:strike w:val="0"/>
      <w:dstrike w:val="0"/>
      <w:sz w:val="24"/>
      <w:szCs w:val="24"/>
    </w:rPr>
  </w:style>
  <w:style w:type="character" w:customStyle="1" w:styleId="ListLabel145">
    <w:name w:val="ListLabel 145"/>
    <w:rsid w:val="00D623A5"/>
    <w:rPr>
      <w:b w:val="0"/>
    </w:rPr>
  </w:style>
  <w:style w:type="character" w:customStyle="1" w:styleId="ListLabel146">
    <w:name w:val="ListLabel 146"/>
    <w:rsid w:val="00D623A5"/>
    <w:rPr>
      <w:b/>
      <w:i w:val="0"/>
      <w:color w:val="00000A"/>
    </w:rPr>
  </w:style>
  <w:style w:type="character" w:customStyle="1" w:styleId="ListLabel147">
    <w:name w:val="ListLabel 147"/>
    <w:rsid w:val="00D623A5"/>
    <w:rPr>
      <w:b/>
      <w:color w:val="00000A"/>
      <w:sz w:val="24"/>
      <w:szCs w:val="24"/>
    </w:rPr>
  </w:style>
  <w:style w:type="character" w:customStyle="1" w:styleId="ListLabel148">
    <w:name w:val="ListLabel 148"/>
    <w:rsid w:val="00D623A5"/>
    <w:rPr>
      <w:b/>
      <w:color w:val="00000A"/>
    </w:rPr>
  </w:style>
  <w:style w:type="character" w:customStyle="1" w:styleId="ListLabel149">
    <w:name w:val="ListLabel 149"/>
    <w:rsid w:val="00D623A5"/>
    <w:rPr>
      <w:b/>
    </w:rPr>
  </w:style>
  <w:style w:type="character" w:customStyle="1" w:styleId="ListLabel150">
    <w:name w:val="ListLabel 150"/>
    <w:rsid w:val="00D623A5"/>
    <w:rPr>
      <w:b/>
      <w:sz w:val="24"/>
      <w:szCs w:val="24"/>
    </w:rPr>
  </w:style>
  <w:style w:type="character" w:customStyle="1" w:styleId="ListLabel151">
    <w:name w:val="ListLabel 151"/>
    <w:rsid w:val="00D623A5"/>
    <w:rPr>
      <w:b/>
      <w:i w:val="0"/>
      <w:color w:val="000000"/>
    </w:rPr>
  </w:style>
  <w:style w:type="character" w:customStyle="1" w:styleId="ListLabel152">
    <w:name w:val="ListLabel 152"/>
    <w:rsid w:val="00D623A5"/>
    <w:rPr>
      <w:sz w:val="24"/>
    </w:rPr>
  </w:style>
  <w:style w:type="character" w:customStyle="1" w:styleId="ListLabel153">
    <w:name w:val="ListLabel 153"/>
    <w:rsid w:val="00D623A5"/>
    <w:rPr>
      <w:b/>
      <w:strike w:val="0"/>
      <w:dstrike w:val="0"/>
      <w:sz w:val="24"/>
      <w:szCs w:val="24"/>
    </w:rPr>
  </w:style>
  <w:style w:type="character" w:customStyle="1" w:styleId="ListLabel154">
    <w:name w:val="ListLabel 154"/>
    <w:rsid w:val="00D623A5"/>
    <w:rPr>
      <w:b w:val="0"/>
    </w:rPr>
  </w:style>
  <w:style w:type="character" w:customStyle="1" w:styleId="ListLabel155">
    <w:name w:val="ListLabel 155"/>
    <w:rsid w:val="00D623A5"/>
    <w:rPr>
      <w:b/>
      <w:i w:val="0"/>
      <w:color w:val="00000A"/>
    </w:rPr>
  </w:style>
  <w:style w:type="character" w:customStyle="1" w:styleId="ListLabel156">
    <w:name w:val="ListLabel 156"/>
    <w:rsid w:val="00D623A5"/>
    <w:rPr>
      <w:b/>
      <w:color w:val="00000A"/>
      <w:sz w:val="24"/>
      <w:szCs w:val="24"/>
    </w:rPr>
  </w:style>
  <w:style w:type="character" w:customStyle="1" w:styleId="ListLabel157">
    <w:name w:val="ListLabel 157"/>
    <w:rsid w:val="00D623A5"/>
    <w:rPr>
      <w:b/>
      <w:color w:val="00000A"/>
    </w:rPr>
  </w:style>
  <w:style w:type="character" w:customStyle="1" w:styleId="ListLabel158">
    <w:name w:val="ListLabel 158"/>
    <w:rsid w:val="00D623A5"/>
    <w:rPr>
      <w:b/>
    </w:rPr>
  </w:style>
  <w:style w:type="character" w:customStyle="1" w:styleId="ListLabel159">
    <w:name w:val="ListLabel 159"/>
    <w:rsid w:val="00D623A5"/>
    <w:rPr>
      <w:b/>
      <w:sz w:val="24"/>
      <w:szCs w:val="24"/>
    </w:rPr>
  </w:style>
  <w:style w:type="character" w:customStyle="1" w:styleId="ListLabel160">
    <w:name w:val="ListLabel 160"/>
    <w:rsid w:val="00D623A5"/>
    <w:rPr>
      <w:b/>
      <w:i w:val="0"/>
      <w:color w:val="000000"/>
    </w:rPr>
  </w:style>
  <w:style w:type="character" w:customStyle="1" w:styleId="ListLabel161">
    <w:name w:val="ListLabel 161"/>
    <w:rsid w:val="00D623A5"/>
    <w:rPr>
      <w:sz w:val="24"/>
    </w:rPr>
  </w:style>
  <w:style w:type="character" w:customStyle="1" w:styleId="ListLabel162">
    <w:name w:val="ListLabel 162"/>
    <w:rsid w:val="00D623A5"/>
    <w:rPr>
      <w:b/>
      <w:strike w:val="0"/>
      <w:dstrike w:val="0"/>
      <w:sz w:val="24"/>
      <w:szCs w:val="24"/>
    </w:rPr>
  </w:style>
  <w:style w:type="character" w:customStyle="1" w:styleId="ListLabel163">
    <w:name w:val="ListLabel 163"/>
    <w:rsid w:val="00D623A5"/>
    <w:rPr>
      <w:b w:val="0"/>
    </w:rPr>
  </w:style>
  <w:style w:type="character" w:customStyle="1" w:styleId="ListLabel164">
    <w:name w:val="ListLabel 164"/>
    <w:rsid w:val="00D623A5"/>
    <w:rPr>
      <w:b/>
      <w:i w:val="0"/>
      <w:color w:val="00000A"/>
    </w:rPr>
  </w:style>
  <w:style w:type="character" w:customStyle="1" w:styleId="ListLabel165">
    <w:name w:val="ListLabel 165"/>
    <w:rsid w:val="00D623A5"/>
    <w:rPr>
      <w:b/>
      <w:color w:val="00000A"/>
      <w:sz w:val="24"/>
      <w:szCs w:val="24"/>
    </w:rPr>
  </w:style>
  <w:style w:type="character" w:customStyle="1" w:styleId="ListLabel166">
    <w:name w:val="ListLabel 166"/>
    <w:rsid w:val="00D623A5"/>
    <w:rPr>
      <w:b/>
      <w:color w:val="00000A"/>
    </w:rPr>
  </w:style>
  <w:style w:type="character" w:customStyle="1" w:styleId="ListLabel167">
    <w:name w:val="ListLabel 167"/>
    <w:rsid w:val="00D623A5"/>
    <w:rPr>
      <w:b/>
    </w:rPr>
  </w:style>
  <w:style w:type="character" w:customStyle="1" w:styleId="ListLabel168">
    <w:name w:val="ListLabel 168"/>
    <w:rsid w:val="00D623A5"/>
    <w:rPr>
      <w:b/>
      <w:sz w:val="24"/>
      <w:szCs w:val="24"/>
    </w:rPr>
  </w:style>
  <w:style w:type="character" w:customStyle="1" w:styleId="ListLabel169">
    <w:name w:val="ListLabel 169"/>
    <w:rsid w:val="00D623A5"/>
    <w:rPr>
      <w:b/>
      <w:i w:val="0"/>
      <w:color w:val="000000"/>
    </w:rPr>
  </w:style>
  <w:style w:type="character" w:customStyle="1" w:styleId="ListLabel170">
    <w:name w:val="ListLabel 170"/>
    <w:rsid w:val="00D623A5"/>
    <w:rPr>
      <w:sz w:val="24"/>
    </w:rPr>
  </w:style>
  <w:style w:type="character" w:customStyle="1" w:styleId="ListLabel171">
    <w:name w:val="ListLabel 171"/>
    <w:rsid w:val="00D623A5"/>
    <w:rPr>
      <w:b/>
      <w:strike w:val="0"/>
      <w:dstrike w:val="0"/>
      <w:sz w:val="24"/>
      <w:szCs w:val="24"/>
    </w:rPr>
  </w:style>
  <w:style w:type="character" w:customStyle="1" w:styleId="ListLabel172">
    <w:name w:val="ListLabel 172"/>
    <w:rsid w:val="00D623A5"/>
    <w:rPr>
      <w:b w:val="0"/>
    </w:rPr>
  </w:style>
  <w:style w:type="character" w:customStyle="1" w:styleId="ListLabel173">
    <w:name w:val="ListLabel 173"/>
    <w:rsid w:val="00D623A5"/>
    <w:rPr>
      <w:b/>
      <w:i w:val="0"/>
      <w:color w:val="00000A"/>
    </w:rPr>
  </w:style>
  <w:style w:type="character" w:customStyle="1" w:styleId="ListLabel174">
    <w:name w:val="ListLabel 174"/>
    <w:rsid w:val="00D623A5"/>
    <w:rPr>
      <w:b/>
      <w:color w:val="00000A"/>
      <w:sz w:val="24"/>
      <w:szCs w:val="24"/>
    </w:rPr>
  </w:style>
  <w:style w:type="paragraph" w:customStyle="1" w:styleId="Heading">
    <w:name w:val="Heading"/>
    <w:basedOn w:val="Normal"/>
    <w:next w:val="TextBody"/>
    <w:rsid w:val="00D623A5"/>
    <w:pPr>
      <w:keepNext/>
      <w:widowControl w:val="0"/>
      <w:overflowPunct w:val="0"/>
      <w:spacing w:before="240" w:after="120"/>
      <w:textAlignment w:val="baseline"/>
    </w:pPr>
    <w:rPr>
      <w:rFonts w:ascii="Liberation Sans" w:eastAsia="Droid Sans Fallback" w:hAnsi="Liberation Sans" w:cs="FreeSans"/>
      <w:color w:val="00000A"/>
      <w:sz w:val="28"/>
      <w:szCs w:val="28"/>
      <w:lang w:eastAsia="pt-BR"/>
    </w:rPr>
  </w:style>
  <w:style w:type="paragraph" w:customStyle="1" w:styleId="TextBody">
    <w:name w:val="Text Body"/>
    <w:basedOn w:val="Normal"/>
    <w:rsid w:val="00D623A5"/>
    <w:pPr>
      <w:widowControl w:val="0"/>
      <w:overflowPunct w:val="0"/>
      <w:spacing w:after="120" w:line="288" w:lineRule="auto"/>
      <w:jc w:val="both"/>
      <w:textAlignment w:val="baseline"/>
    </w:pPr>
    <w:rPr>
      <w:rFonts w:ascii="Arial" w:eastAsia="Calibri" w:hAnsi="Arial"/>
      <w:bCs/>
      <w:color w:val="00000A"/>
      <w:lang w:eastAsia="pt-BR"/>
    </w:rPr>
  </w:style>
  <w:style w:type="paragraph" w:styleId="Legenda">
    <w:name w:val="caption"/>
    <w:rsid w:val="00D623A5"/>
    <w:pPr>
      <w:widowControl w:val="0"/>
      <w:suppressLineNumbers/>
      <w:suppressAutoHyphens/>
      <w:overflowPunct w:val="0"/>
      <w:spacing w:before="120" w:after="120"/>
      <w:textAlignment w:val="baseline"/>
    </w:pPr>
    <w:rPr>
      <w:rFonts w:ascii="Calibri" w:eastAsia="Calibri" w:hAnsi="Calibri" w:cs="FreeSans"/>
      <w:i/>
      <w:iCs/>
      <w:color w:val="00000A"/>
      <w:sz w:val="24"/>
      <w:szCs w:val="24"/>
    </w:rPr>
  </w:style>
  <w:style w:type="paragraph" w:customStyle="1" w:styleId="Index">
    <w:name w:val="Index"/>
    <w:basedOn w:val="Normal"/>
    <w:rsid w:val="00D623A5"/>
    <w:pPr>
      <w:widowControl w:val="0"/>
      <w:suppressLineNumbers/>
      <w:overflowPunct w:val="0"/>
      <w:textAlignment w:val="baseline"/>
    </w:pPr>
    <w:rPr>
      <w:rFonts w:ascii="Calibri" w:eastAsia="Calibri" w:hAnsi="Calibri" w:cs="FreeSans"/>
      <w:color w:val="00000A"/>
      <w:szCs w:val="22"/>
      <w:lang w:eastAsia="pt-BR"/>
    </w:rPr>
  </w:style>
  <w:style w:type="paragraph" w:customStyle="1" w:styleId="Normal1">
    <w:name w:val="Normal1"/>
    <w:qFormat/>
    <w:rsid w:val="00D623A5"/>
    <w:pPr>
      <w:suppressAutoHyphens/>
      <w:overflowPunct w:val="0"/>
      <w:spacing w:after="200" w:line="276" w:lineRule="auto"/>
      <w:textAlignment w:val="baseline"/>
    </w:pPr>
    <w:rPr>
      <w:rFonts w:ascii="Calibri" w:eastAsia="DejaVu Sans" w:hAnsi="Calibri" w:cs="Calibri"/>
      <w:color w:val="00000A"/>
      <w:sz w:val="22"/>
      <w:szCs w:val="22"/>
      <w:lang w:val="en-US" w:eastAsia="en-US"/>
    </w:rPr>
  </w:style>
  <w:style w:type="paragraph" w:styleId="Textodecomentrio">
    <w:name w:val="annotation text"/>
    <w:basedOn w:val="Normal1"/>
    <w:link w:val="TextodecomentrioChar1"/>
    <w:rsid w:val="00D623A5"/>
    <w:pPr>
      <w:spacing w:line="240" w:lineRule="auto"/>
    </w:pPr>
    <w:rPr>
      <w:sz w:val="20"/>
      <w:szCs w:val="20"/>
    </w:rPr>
  </w:style>
  <w:style w:type="character" w:customStyle="1" w:styleId="TextodecomentrioChar1">
    <w:name w:val="Texto de comentário Char1"/>
    <w:basedOn w:val="Fontepargpadro"/>
    <w:link w:val="Textodecomentrio"/>
    <w:rsid w:val="00D623A5"/>
    <w:rPr>
      <w:rFonts w:ascii="Calibri" w:eastAsia="DejaVu Sans" w:hAnsi="Calibri" w:cs="Calibri"/>
      <w:color w:val="00000A"/>
      <w:lang w:val="en-US" w:eastAsia="en-US"/>
    </w:rPr>
  </w:style>
  <w:style w:type="paragraph" w:styleId="Assuntodocomentrio">
    <w:name w:val="annotation subject"/>
    <w:basedOn w:val="Textodecomentrio"/>
    <w:link w:val="AssuntodocomentrioChar1"/>
    <w:rsid w:val="00D623A5"/>
    <w:rPr>
      <w:b/>
      <w:bCs/>
    </w:rPr>
  </w:style>
  <w:style w:type="character" w:customStyle="1" w:styleId="AssuntodocomentrioChar1">
    <w:name w:val="Assunto do comentário Char1"/>
    <w:basedOn w:val="TextodecomentrioChar1"/>
    <w:link w:val="Assuntodocomentrio"/>
    <w:rsid w:val="00D623A5"/>
    <w:rPr>
      <w:rFonts w:ascii="Calibri" w:eastAsia="DejaVu Sans" w:hAnsi="Calibri" w:cs="Calibri"/>
      <w:b/>
      <w:bCs/>
      <w:color w:val="00000A"/>
      <w:lang w:val="en-US" w:eastAsia="en-US"/>
    </w:rPr>
  </w:style>
  <w:style w:type="paragraph" w:styleId="Reviso">
    <w:name w:val="Revision"/>
    <w:rsid w:val="00D623A5"/>
    <w:pPr>
      <w:suppressAutoHyphens/>
      <w:overflowPunct w:val="0"/>
      <w:textAlignment w:val="baseline"/>
    </w:pPr>
    <w:rPr>
      <w:rFonts w:ascii="Calibri" w:eastAsia="Calibri" w:hAnsi="Calibri"/>
      <w:color w:val="00000A"/>
      <w:sz w:val="22"/>
      <w:szCs w:val="22"/>
      <w:lang w:eastAsia="en-US"/>
    </w:rPr>
  </w:style>
  <w:style w:type="paragraph" w:customStyle="1" w:styleId="Contents1">
    <w:name w:val="Contents 1"/>
    <w:basedOn w:val="Normal1"/>
    <w:next w:val="Normal1"/>
    <w:autoRedefine/>
    <w:rsid w:val="00D623A5"/>
    <w:pPr>
      <w:tabs>
        <w:tab w:val="right" w:leader="dot" w:pos="9060"/>
      </w:tabs>
      <w:spacing w:before="240" w:after="120"/>
    </w:pPr>
    <w:rPr>
      <w:rFonts w:eastAsia="Calibri"/>
      <w:b/>
      <w:bCs/>
      <w:sz w:val="20"/>
      <w:szCs w:val="20"/>
    </w:rPr>
  </w:style>
  <w:style w:type="paragraph" w:customStyle="1" w:styleId="Contents2">
    <w:name w:val="Contents 2"/>
    <w:basedOn w:val="Normal1"/>
    <w:next w:val="Normal1"/>
    <w:autoRedefine/>
    <w:rsid w:val="00D623A5"/>
    <w:pPr>
      <w:spacing w:before="120" w:after="0"/>
      <w:ind w:left="220"/>
    </w:pPr>
    <w:rPr>
      <w:rFonts w:eastAsia="Calibri"/>
      <w:i/>
      <w:iCs/>
      <w:sz w:val="20"/>
      <w:szCs w:val="20"/>
    </w:rPr>
  </w:style>
  <w:style w:type="paragraph" w:customStyle="1" w:styleId="Contents3">
    <w:name w:val="Contents 3"/>
    <w:basedOn w:val="Normal1"/>
    <w:next w:val="Normal1"/>
    <w:autoRedefine/>
    <w:rsid w:val="00D623A5"/>
    <w:pPr>
      <w:spacing w:after="0"/>
      <w:ind w:left="440"/>
    </w:pPr>
    <w:rPr>
      <w:rFonts w:eastAsia="Calibri"/>
      <w:sz w:val="20"/>
      <w:szCs w:val="20"/>
    </w:rPr>
  </w:style>
  <w:style w:type="paragraph" w:customStyle="1" w:styleId="Contents4">
    <w:name w:val="Contents 4"/>
    <w:basedOn w:val="Normal1"/>
    <w:next w:val="Normal1"/>
    <w:autoRedefine/>
    <w:rsid w:val="00D623A5"/>
    <w:pPr>
      <w:spacing w:after="0"/>
      <w:ind w:left="660"/>
    </w:pPr>
    <w:rPr>
      <w:rFonts w:eastAsia="Calibri"/>
      <w:sz w:val="20"/>
      <w:szCs w:val="20"/>
    </w:rPr>
  </w:style>
  <w:style w:type="paragraph" w:customStyle="1" w:styleId="Contents5">
    <w:name w:val="Contents 5"/>
    <w:basedOn w:val="Normal1"/>
    <w:next w:val="Normal1"/>
    <w:autoRedefine/>
    <w:rsid w:val="00D623A5"/>
    <w:pPr>
      <w:spacing w:after="0"/>
      <w:ind w:left="880"/>
    </w:pPr>
    <w:rPr>
      <w:rFonts w:eastAsia="Calibri"/>
      <w:sz w:val="20"/>
      <w:szCs w:val="20"/>
    </w:rPr>
  </w:style>
  <w:style w:type="paragraph" w:customStyle="1" w:styleId="Contents6">
    <w:name w:val="Contents 6"/>
    <w:basedOn w:val="Normal1"/>
    <w:next w:val="Normal1"/>
    <w:autoRedefine/>
    <w:rsid w:val="00D623A5"/>
    <w:pPr>
      <w:spacing w:after="0"/>
      <w:ind w:left="1100"/>
    </w:pPr>
    <w:rPr>
      <w:rFonts w:eastAsia="Calibri"/>
      <w:sz w:val="20"/>
      <w:szCs w:val="20"/>
    </w:rPr>
  </w:style>
  <w:style w:type="paragraph" w:customStyle="1" w:styleId="Contents7">
    <w:name w:val="Contents 7"/>
    <w:basedOn w:val="Normal1"/>
    <w:next w:val="Normal1"/>
    <w:autoRedefine/>
    <w:rsid w:val="00D623A5"/>
    <w:pPr>
      <w:spacing w:after="0"/>
      <w:ind w:left="1320"/>
    </w:pPr>
    <w:rPr>
      <w:rFonts w:eastAsia="Calibri"/>
      <w:sz w:val="20"/>
      <w:szCs w:val="20"/>
    </w:rPr>
  </w:style>
  <w:style w:type="paragraph" w:customStyle="1" w:styleId="Contents8">
    <w:name w:val="Contents 8"/>
    <w:basedOn w:val="Normal1"/>
    <w:next w:val="Normal1"/>
    <w:autoRedefine/>
    <w:rsid w:val="00D623A5"/>
    <w:pPr>
      <w:spacing w:after="0"/>
      <w:ind w:left="1540"/>
    </w:pPr>
    <w:rPr>
      <w:rFonts w:eastAsia="Calibri"/>
      <w:sz w:val="20"/>
      <w:szCs w:val="20"/>
    </w:rPr>
  </w:style>
  <w:style w:type="paragraph" w:customStyle="1" w:styleId="Contents9">
    <w:name w:val="Contents 9"/>
    <w:basedOn w:val="Normal1"/>
    <w:next w:val="Normal1"/>
    <w:autoRedefine/>
    <w:rsid w:val="00D623A5"/>
    <w:pPr>
      <w:spacing w:after="0"/>
      <w:ind w:left="1760"/>
    </w:pPr>
    <w:rPr>
      <w:rFonts w:eastAsia="Calibri"/>
      <w:sz w:val="20"/>
      <w:szCs w:val="20"/>
    </w:rPr>
  </w:style>
  <w:style w:type="paragraph" w:customStyle="1" w:styleId="TableContents">
    <w:name w:val="Table Contents"/>
    <w:basedOn w:val="TextBody"/>
    <w:rsid w:val="00D623A5"/>
  </w:style>
  <w:style w:type="paragraph" w:customStyle="1" w:styleId="FrameContents">
    <w:name w:val="Frame Contents"/>
    <w:basedOn w:val="Normal1"/>
    <w:rsid w:val="00D623A5"/>
  </w:style>
  <w:style w:type="paragraph" w:customStyle="1" w:styleId="TableHeading">
    <w:name w:val="Table Heading"/>
    <w:basedOn w:val="TableContents"/>
    <w:rsid w:val="00D623A5"/>
  </w:style>
  <w:style w:type="numbering" w:customStyle="1" w:styleId="Semlista1">
    <w:name w:val="Sem lista1"/>
    <w:rsid w:val="00D623A5"/>
  </w:style>
  <w:style w:type="character" w:customStyle="1" w:styleId="ListLabel175">
    <w:name w:val="ListLabel 175"/>
    <w:qFormat/>
    <w:rsid w:val="00D623A5"/>
    <w:rPr>
      <w:b/>
      <w:color w:val="00000A"/>
    </w:rPr>
  </w:style>
  <w:style w:type="paragraph" w:customStyle="1" w:styleId="Corpodetexto1">
    <w:name w:val="Corpo de texto1"/>
    <w:basedOn w:val="Normal"/>
    <w:qFormat/>
    <w:rsid w:val="00D623A5"/>
    <w:pPr>
      <w:widowControl w:val="0"/>
      <w:spacing w:after="120" w:line="288" w:lineRule="auto"/>
      <w:jc w:val="both"/>
      <w:textAlignment w:val="baseline"/>
    </w:pPr>
    <w:rPr>
      <w:rFonts w:ascii="Arial" w:eastAsia="Calibri" w:hAnsi="Arial"/>
      <w:bCs/>
      <w:color w:val="00000A"/>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fabricante.com/xxxxx" TargetMode="External"/><Relationship Id="rId17" Type="http://schemas.openxmlformats.org/officeDocument/2006/relationships/hyperlink" Target="http://www.fabricante.com/xxxxx" TargetMode="Externa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DejaVu Sans">
    <w:charset w:val="00"/>
    <w:family w:val="auto"/>
    <w:pitch w:val="variable"/>
  </w:font>
  <w:font w:name="Liberation Sans">
    <w:charset w:val="00"/>
    <w:family w:val="auto"/>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D32A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8332-673B-4468-9162-5D4A131C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69</Pages>
  <Words>25631</Words>
  <Characters>138409</Characters>
  <Application>Microsoft Office Word</Application>
  <DocSecurity>0</DocSecurity>
  <Lines>1153</Lines>
  <Paragraphs>327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163713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2022-09-29T18:46:00Z</cp:lastPrinted>
  <dcterms:created xsi:type="dcterms:W3CDTF">2020-05-14T18:48:00Z</dcterms:created>
  <dcterms:modified xsi:type="dcterms:W3CDTF">2022-09-29T18:47:00Z</dcterms:modified>
</cp:coreProperties>
</file>